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7DE4" w14:textId="77777777" w:rsidR="00957C15" w:rsidRPr="009B3738" w:rsidRDefault="00957C15" w:rsidP="00957C15">
      <w:pPr>
        <w:tabs>
          <w:tab w:val="left" w:pos="357"/>
        </w:tabs>
        <w:spacing w:after="20" w:line="252" w:lineRule="auto"/>
        <w:rPr>
          <w:rFonts w:ascii="Arial" w:hAnsi="Arial" w:cs="Arial"/>
          <w:b/>
          <w:bCs/>
          <w:sz w:val="56"/>
          <w:szCs w:val="56"/>
        </w:rPr>
      </w:pPr>
      <w:r w:rsidRPr="009B3738">
        <w:rPr>
          <w:rFonts w:ascii="Arial" w:hAnsi="Arial" w:cs="Arial"/>
          <w:b/>
          <w:bCs/>
          <w:sz w:val="56"/>
          <w:szCs w:val="56"/>
        </w:rPr>
        <w:t>Interagency collaboration to provide mental health care to people with intellectual disability</w:t>
      </w:r>
    </w:p>
    <w:p w14:paraId="562844D5" w14:textId="77777777" w:rsidR="00957C15" w:rsidRPr="009B3738" w:rsidRDefault="00957C15" w:rsidP="00957C15">
      <w:pPr>
        <w:tabs>
          <w:tab w:val="left" w:pos="357"/>
        </w:tabs>
        <w:spacing w:after="720" w:line="252" w:lineRule="auto"/>
        <w:rPr>
          <w:rFonts w:ascii="Arial" w:hAnsi="Arial" w:cs="Arial"/>
          <w:sz w:val="56"/>
          <w:szCs w:val="56"/>
        </w:rPr>
      </w:pPr>
      <w:r w:rsidRPr="009B3738">
        <w:rPr>
          <w:rFonts w:ascii="Arial" w:hAnsi="Arial" w:cs="Arial"/>
          <w:bCs/>
          <w:sz w:val="56"/>
          <w:szCs w:val="56"/>
        </w:rPr>
        <w:t xml:space="preserve">A Memorandum of Understanding </w:t>
      </w:r>
      <w:r w:rsidRPr="009B3738">
        <w:rPr>
          <w:rFonts w:ascii="Arial" w:hAnsi="Arial" w:cs="Arial"/>
          <w:bCs/>
          <w:sz w:val="56"/>
          <w:szCs w:val="56"/>
        </w:rPr>
        <w:br/>
        <w:t>(MoU) template</w:t>
      </w:r>
    </w:p>
    <w:p w14:paraId="61E57146" w14:textId="77777777" w:rsidR="00957C15" w:rsidRPr="009B3738" w:rsidRDefault="00957C15" w:rsidP="00957C15">
      <w:pPr>
        <w:spacing w:line="264" w:lineRule="auto"/>
        <w:rPr>
          <w:rFonts w:ascii="Arial" w:hAnsi="Arial" w:cs="Arial"/>
          <w:b/>
          <w:bCs/>
        </w:rPr>
      </w:pPr>
      <w:r w:rsidRPr="009B3738">
        <w:rPr>
          <w:rFonts w:ascii="Arial" w:hAnsi="Arial" w:cs="Arial"/>
          <w:b/>
          <w:bCs/>
        </w:rPr>
        <w:t>AUTHORS</w:t>
      </w:r>
    </w:p>
    <w:p w14:paraId="3A3778BA" w14:textId="77777777" w:rsidR="00957C15" w:rsidRPr="009B3738" w:rsidRDefault="00957C15" w:rsidP="00957C15">
      <w:pPr>
        <w:spacing w:after="120" w:line="264" w:lineRule="auto"/>
        <w:rPr>
          <w:rFonts w:ascii="Arial" w:hAnsi="Arial" w:cs="Arial"/>
          <w:b/>
        </w:rPr>
      </w:pPr>
      <w:r w:rsidRPr="009B3738">
        <w:rPr>
          <w:rFonts w:ascii="Arial" w:hAnsi="Arial" w:cs="Arial"/>
          <w:b/>
        </w:rPr>
        <w:t xml:space="preserve">Janelle Weise, Claire Eagleson, Jenna Zhao, Tahli Hind, Dominique Abagi, </w:t>
      </w:r>
      <w:r w:rsidRPr="009B3738">
        <w:rPr>
          <w:rFonts w:ascii="Arial" w:hAnsi="Arial" w:cs="Arial"/>
          <w:b/>
        </w:rPr>
        <w:br/>
        <w:t>and Julian Trollor.</w:t>
      </w:r>
    </w:p>
    <w:p w14:paraId="7D1F396E" w14:textId="77777777" w:rsidR="00957C15" w:rsidRPr="009B3738" w:rsidRDefault="00957C15" w:rsidP="00957C15">
      <w:pPr>
        <w:spacing w:line="264" w:lineRule="auto"/>
        <w:rPr>
          <w:rFonts w:ascii="Arial" w:hAnsi="Arial" w:cs="Arial"/>
        </w:rPr>
      </w:pPr>
      <w:r w:rsidRPr="009B3738">
        <w:rPr>
          <w:rFonts w:ascii="Arial" w:hAnsi="Arial" w:cs="Arial"/>
        </w:rPr>
        <w:t xml:space="preserve">Department of Developmental Disability Neuropsychiatry, Discipline of Psychiatry </w:t>
      </w:r>
      <w:r w:rsidRPr="009B3738">
        <w:rPr>
          <w:rFonts w:ascii="Arial" w:hAnsi="Arial" w:cs="Arial"/>
        </w:rPr>
        <w:br/>
        <w:t>and Mental Health, Faculty of Medicine and Health, UNSW Sydney</w:t>
      </w:r>
    </w:p>
    <w:p w14:paraId="31EB2434" w14:textId="77777777" w:rsidR="00957C15" w:rsidRPr="009B3738" w:rsidRDefault="00957C15" w:rsidP="00957C15">
      <w:pPr>
        <w:spacing w:before="720" w:line="264" w:lineRule="auto"/>
        <w:rPr>
          <w:rFonts w:ascii="Arial" w:hAnsi="Arial" w:cs="Arial"/>
          <w:b/>
          <w:bCs/>
        </w:rPr>
      </w:pPr>
      <w:r w:rsidRPr="009B3738">
        <w:rPr>
          <w:rFonts w:ascii="Arial" w:hAnsi="Arial" w:cs="Arial"/>
          <w:b/>
          <w:bCs/>
        </w:rPr>
        <w:t>DESCRIPTION OF RESOURCE</w:t>
      </w:r>
    </w:p>
    <w:p w14:paraId="24D8A074" w14:textId="77777777" w:rsidR="00957C15" w:rsidRPr="0075355F" w:rsidRDefault="00957C15" w:rsidP="00957C15">
      <w:pPr>
        <w:spacing w:line="264" w:lineRule="auto"/>
        <w:rPr>
          <w:rFonts w:ascii="Arial" w:hAnsi="Arial" w:cs="Arial"/>
        </w:rPr>
      </w:pPr>
      <w:r w:rsidRPr="0075355F">
        <w:rPr>
          <w:rFonts w:ascii="Arial" w:hAnsi="Arial" w:cs="Arial"/>
        </w:rPr>
        <w:t xml:space="preserve">This template provides a guide to developing a Memorandum of Understanding (MoU) outlining how services/agencies can work together to provide collaborative mental health care to people with intellectual disability. It is meant for the provision of care to people </w:t>
      </w:r>
      <w:r w:rsidRPr="0075355F">
        <w:rPr>
          <w:rFonts w:ascii="Arial" w:hAnsi="Arial" w:cs="Arial"/>
        </w:rPr>
        <w:br/>
        <w:t xml:space="preserve">with intellectual disability in general (rather than a specific person). The aim and contents </w:t>
      </w:r>
      <w:r w:rsidRPr="0075355F">
        <w:rPr>
          <w:rFonts w:ascii="Arial" w:hAnsi="Arial" w:cs="Arial"/>
        </w:rPr>
        <w:br/>
        <w:t xml:space="preserve">of the MoU will vary depending on the role of the services/agencies involved and the extent of their collaboration. </w:t>
      </w:r>
    </w:p>
    <w:p w14:paraId="25905982" w14:textId="77777777" w:rsidR="00957C15" w:rsidRPr="009B3738" w:rsidRDefault="00957C15" w:rsidP="00957C15">
      <w:pPr>
        <w:tabs>
          <w:tab w:val="left" w:pos="357"/>
        </w:tabs>
        <w:spacing w:after="120" w:line="264" w:lineRule="auto"/>
        <w:rPr>
          <w:rFonts w:ascii="Arial" w:hAnsi="Arial" w:cs="Arial"/>
        </w:rPr>
      </w:pPr>
      <w:r w:rsidRPr="0075355F">
        <w:rPr>
          <w:rFonts w:ascii="Arial" w:hAnsi="Arial" w:cs="Arial"/>
          <w:bCs/>
        </w:rPr>
        <w:t>The below sections provide a guide, but sections may need to be added/deleted/modified based on the needs of the services/agencies involved. Guidance is provided in brackets.</w:t>
      </w:r>
      <w:r w:rsidRPr="009B3738">
        <w:rPr>
          <w:rFonts w:ascii="Arial" w:hAnsi="Arial" w:cs="Arial"/>
        </w:rPr>
        <w:t xml:space="preserve"> </w:t>
      </w:r>
    </w:p>
    <w:p w14:paraId="198DD2EB" w14:textId="733AFBFF" w:rsidR="009E5B1B" w:rsidRPr="009B3738" w:rsidRDefault="00957C15" w:rsidP="00957C15">
      <w:pPr>
        <w:tabs>
          <w:tab w:val="left" w:pos="357"/>
        </w:tabs>
        <w:spacing w:after="120" w:line="264" w:lineRule="auto"/>
        <w:rPr>
          <w:rFonts w:ascii="Arial" w:hAnsi="Arial" w:cs="Arial"/>
          <w:bCs/>
        </w:rPr>
      </w:pPr>
      <w:r w:rsidRPr="009B3738">
        <w:rPr>
          <w:rFonts w:ascii="Arial" w:hAnsi="Arial" w:cs="Arial"/>
          <w:bCs/>
        </w:rPr>
        <w:t xml:space="preserve">See the </w:t>
      </w:r>
      <w:hyperlink r:id="rId11" w:history="1">
        <w:r w:rsidR="000439A4">
          <w:rPr>
            <w:rStyle w:val="Hyperlink"/>
            <w:rFonts w:ascii="Arial" w:hAnsi="Arial" w:cs="Arial"/>
            <w:bCs/>
          </w:rPr>
          <w:t>Working with people with intellectual disability and their team</w:t>
        </w:r>
      </w:hyperlink>
      <w:r w:rsidRPr="009B3738">
        <w:rPr>
          <w:rFonts w:ascii="Arial" w:hAnsi="Arial" w:cs="Arial"/>
          <w:bCs/>
        </w:rPr>
        <w:t xml:space="preserve"> section on the </w:t>
      </w:r>
      <w:hyperlink r:id="rId12" w:history="1">
        <w:r w:rsidRPr="009B3738">
          <w:rPr>
            <w:rStyle w:val="Hyperlink"/>
            <w:rFonts w:ascii="Arial" w:hAnsi="Arial" w:cs="Arial"/>
            <w:bCs/>
          </w:rPr>
          <w:t>Intellectual Disability Mental Health Connect</w:t>
        </w:r>
      </w:hyperlink>
      <w:r w:rsidRPr="009B3738">
        <w:rPr>
          <w:rFonts w:ascii="Arial" w:hAnsi="Arial" w:cs="Arial"/>
          <w:bCs/>
        </w:rPr>
        <w:t xml:space="preserve"> website for more details</w:t>
      </w:r>
      <w:r w:rsidR="006A47C7" w:rsidRPr="009B3738">
        <w:rPr>
          <w:rFonts w:ascii="Arial" w:hAnsi="Arial" w:cs="Arial"/>
          <w:bCs/>
        </w:rPr>
        <w:t>.</w:t>
      </w:r>
    </w:p>
    <w:p w14:paraId="350E2376" w14:textId="77777777" w:rsidR="009E5B1B" w:rsidRPr="009B3738" w:rsidRDefault="009E5B1B" w:rsidP="009E5B1B">
      <w:pPr>
        <w:rPr>
          <w:rFonts w:ascii="Arial" w:hAnsi="Arial" w:cs="Arial"/>
        </w:rPr>
      </w:pPr>
    </w:p>
    <w:p w14:paraId="0F0E471D" w14:textId="77777777" w:rsidR="009E5B1B" w:rsidRPr="009B3738" w:rsidRDefault="009E5B1B" w:rsidP="009E5B1B">
      <w:pPr>
        <w:rPr>
          <w:rFonts w:ascii="Arial" w:hAnsi="Arial" w:cs="Arial"/>
        </w:rPr>
      </w:pPr>
    </w:p>
    <w:p w14:paraId="2F382A86" w14:textId="31CAEB8B" w:rsidR="009E5B1B" w:rsidRPr="009B3738" w:rsidRDefault="009E5B1B" w:rsidP="009E5B1B">
      <w:pPr>
        <w:rPr>
          <w:rFonts w:ascii="Arial" w:hAnsi="Arial" w:cs="Arial"/>
        </w:rPr>
      </w:pPr>
    </w:p>
    <w:p w14:paraId="50BAFC53" w14:textId="2C1921DC" w:rsidR="009E5B1B" w:rsidRPr="009B3738" w:rsidRDefault="009E5B1B" w:rsidP="009E5B1B">
      <w:pPr>
        <w:jc w:val="center"/>
        <w:rPr>
          <w:rFonts w:ascii="Arial" w:hAnsi="Arial" w:cs="Arial"/>
        </w:rPr>
      </w:pPr>
    </w:p>
    <w:p w14:paraId="5B34D295" w14:textId="0A55A071" w:rsidR="006A47C7" w:rsidRPr="009B3738" w:rsidRDefault="006A47C7" w:rsidP="009E5B1B">
      <w:pPr>
        <w:tabs>
          <w:tab w:val="center" w:pos="4510"/>
        </w:tabs>
        <w:rPr>
          <w:rFonts w:ascii="Arial" w:hAnsi="Arial" w:cs="Arial"/>
        </w:rPr>
        <w:sectPr w:rsidR="006A47C7" w:rsidRPr="009B3738" w:rsidSect="00CE4A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3358" w:right="1440" w:bottom="1440" w:left="1440" w:header="0" w:footer="0" w:gutter="0"/>
          <w:cols w:space="708"/>
          <w:titlePg/>
          <w:docGrid w:linePitch="360"/>
        </w:sectPr>
      </w:pPr>
    </w:p>
    <w:p w14:paraId="560BBC3A" w14:textId="77777777" w:rsidR="00957C15" w:rsidRPr="009B3738" w:rsidRDefault="00957C15" w:rsidP="00957C15">
      <w:pPr>
        <w:spacing w:after="360"/>
        <w:jc w:val="center"/>
        <w:rPr>
          <w:rFonts w:ascii="Arial" w:hAnsi="Arial" w:cs="Arial"/>
          <w:b/>
        </w:rPr>
      </w:pPr>
      <w:r w:rsidRPr="009B3738">
        <w:rPr>
          <w:rFonts w:ascii="Arial" w:hAnsi="Arial" w:cs="Arial"/>
          <w:b/>
        </w:rPr>
        <w:lastRenderedPageBreak/>
        <w:t xml:space="preserve">Memorandum of Understanding on providing collaborative service provision to people with intellectual disability </w:t>
      </w:r>
    </w:p>
    <w:p w14:paraId="244A5A3F" w14:textId="77777777" w:rsidR="00957C15" w:rsidRPr="009B3738" w:rsidRDefault="00957C15" w:rsidP="00957C15">
      <w:pPr>
        <w:jc w:val="center"/>
        <w:rPr>
          <w:rFonts w:ascii="Arial" w:hAnsi="Arial" w:cs="Arial"/>
        </w:rPr>
      </w:pPr>
      <w:r w:rsidRPr="009B3738">
        <w:rPr>
          <w:rFonts w:ascii="Arial" w:hAnsi="Arial" w:cs="Arial"/>
        </w:rPr>
        <w:t>This Memorandum of Understanding is between</w:t>
      </w:r>
    </w:p>
    <w:p w14:paraId="5374E3B3" w14:textId="77777777" w:rsidR="00957C15" w:rsidRPr="009B3738" w:rsidRDefault="00957C15" w:rsidP="00957C15">
      <w:pPr>
        <w:jc w:val="center"/>
        <w:rPr>
          <w:rFonts w:ascii="Arial" w:hAnsi="Arial" w:cs="Arial"/>
        </w:rPr>
      </w:pPr>
      <w:r w:rsidRPr="009B3738">
        <w:rPr>
          <w:rFonts w:ascii="Arial" w:hAnsi="Arial" w:cs="Arial"/>
        </w:rPr>
        <w:t>(Service/agency)</w:t>
      </w:r>
    </w:p>
    <w:p w14:paraId="46502870" w14:textId="77777777" w:rsidR="00957C15" w:rsidRPr="009B3738" w:rsidRDefault="00957C15" w:rsidP="00957C15">
      <w:pPr>
        <w:jc w:val="center"/>
        <w:rPr>
          <w:rFonts w:ascii="Arial" w:hAnsi="Arial" w:cs="Arial"/>
        </w:rPr>
      </w:pPr>
      <w:r w:rsidRPr="009B3738">
        <w:rPr>
          <w:rFonts w:ascii="Arial" w:hAnsi="Arial" w:cs="Arial"/>
        </w:rPr>
        <w:t>and</w:t>
      </w:r>
    </w:p>
    <w:p w14:paraId="0C2C256F" w14:textId="77777777" w:rsidR="00957C15" w:rsidRPr="009B3738" w:rsidRDefault="00957C15" w:rsidP="00957C15">
      <w:pPr>
        <w:spacing w:after="480"/>
        <w:jc w:val="center"/>
        <w:rPr>
          <w:rFonts w:ascii="Arial" w:hAnsi="Arial" w:cs="Arial"/>
        </w:rPr>
      </w:pPr>
      <w:r w:rsidRPr="009B3738">
        <w:rPr>
          <w:rFonts w:ascii="Arial" w:hAnsi="Arial" w:cs="Arial"/>
        </w:rPr>
        <w:t>(Service/agency)</w:t>
      </w:r>
    </w:p>
    <w:p w14:paraId="14A4D783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This Memorandum of Understanding (MoU) outlines how (Service/agency) and the (Service/agency) will (collaborate to provide interconnected and responsive services to people with intellectual disability).</w:t>
      </w:r>
    </w:p>
    <w:p w14:paraId="12EC7B4F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15433A74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9B3738">
        <w:rPr>
          <w:rFonts w:ascii="Arial" w:hAnsi="Arial" w:cs="Arial"/>
          <w:b/>
          <w:sz w:val="22"/>
          <w:szCs w:val="22"/>
        </w:rPr>
        <w:t>Background information</w:t>
      </w:r>
    </w:p>
    <w:p w14:paraId="4F2622D2" w14:textId="6EAB9434" w:rsidR="00957C15" w:rsidRDefault="00957C15" w:rsidP="00957C15">
      <w:pPr>
        <w:pStyle w:val="NormalWeb"/>
        <w:spacing w:before="0" w:beforeAutospacing="0" w:after="120" w:afterAutospacing="0" w:line="276" w:lineRule="auto"/>
        <w:rPr>
          <w:rFonts w:ascii="Arial" w:hAnsi="Arial" w:cs="Arial"/>
          <w:bCs/>
          <w:sz w:val="22"/>
          <w:szCs w:val="22"/>
        </w:rPr>
      </w:pPr>
      <w:r w:rsidRPr="009B3738">
        <w:rPr>
          <w:rFonts w:ascii="Arial" w:hAnsi="Arial" w:cs="Arial"/>
          <w:bCs/>
          <w:sz w:val="22"/>
          <w:szCs w:val="22"/>
        </w:rPr>
        <w:t>(Background on services and any existing collaborations)</w:t>
      </w:r>
    </w:p>
    <w:p w14:paraId="240014FF" w14:textId="77777777" w:rsidR="00147F9B" w:rsidRPr="009B3738" w:rsidRDefault="00147F9B" w:rsidP="00957C15">
      <w:pPr>
        <w:pStyle w:val="NormalWeb"/>
        <w:spacing w:before="0" w:beforeAutospacing="0" w:after="120" w:afterAutospacing="0" w:line="276" w:lineRule="auto"/>
        <w:rPr>
          <w:rFonts w:ascii="Arial" w:hAnsi="Arial" w:cs="Arial"/>
          <w:bCs/>
          <w:sz w:val="22"/>
          <w:szCs w:val="22"/>
        </w:rPr>
      </w:pPr>
    </w:p>
    <w:sdt>
      <w:sdtPr>
        <w:rPr>
          <w:rFonts w:ascii="Arial" w:hAnsi="Arial" w:cs="Arial"/>
        </w:rPr>
        <w:id w:val="-1244641596"/>
        <w:placeholder>
          <w:docPart w:val="CDBC04346AFCAC43B461990D0BC3548A"/>
        </w:placeholder>
        <w:showingPlcHdr/>
      </w:sdtPr>
      <w:sdtEndPr/>
      <w:sdtContent>
        <w:p w14:paraId="02291B29" w14:textId="4E5E8CBE" w:rsidR="00957C15" w:rsidRPr="0075355F" w:rsidRDefault="00957C15" w:rsidP="00957C15">
          <w:pPr>
            <w:tabs>
              <w:tab w:val="left" w:pos="357"/>
            </w:tabs>
            <w:spacing w:after="120"/>
            <w:rPr>
              <w:rFonts w:ascii="Arial" w:hAnsi="Arial" w:cs="Arial"/>
            </w:rPr>
          </w:pPr>
          <w:r w:rsidRPr="009B373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0512B25A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02F56114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9B3738">
        <w:rPr>
          <w:rFonts w:ascii="Arial" w:hAnsi="Arial" w:cs="Arial"/>
          <w:b/>
          <w:sz w:val="22"/>
          <w:szCs w:val="22"/>
        </w:rPr>
        <w:t>Aims and goals</w:t>
      </w:r>
    </w:p>
    <w:p w14:paraId="1A99F058" w14:textId="1B7FEBD4" w:rsidR="00957C15" w:rsidRDefault="00957C15" w:rsidP="00957C15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This MoU will (outline aims and goals of the collaboration)</w:t>
      </w:r>
    </w:p>
    <w:p w14:paraId="4AC698B5" w14:textId="77777777" w:rsidR="00147F9B" w:rsidRPr="003C6340" w:rsidRDefault="00147F9B" w:rsidP="00957C15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</w:rPr>
        <w:id w:val="677314001"/>
        <w:placeholder>
          <w:docPart w:val="E5381707848B214C9B04DAAF0FB26F9E"/>
        </w:placeholder>
        <w:showingPlcHdr/>
      </w:sdtPr>
      <w:sdtEndPr/>
      <w:sdtContent>
        <w:p w14:paraId="5DE345F9" w14:textId="56E9DA24" w:rsidR="00957C15" w:rsidRPr="0075355F" w:rsidRDefault="00957C15" w:rsidP="00957C15">
          <w:pPr>
            <w:tabs>
              <w:tab w:val="left" w:pos="357"/>
            </w:tabs>
            <w:spacing w:after="120"/>
            <w:rPr>
              <w:rFonts w:ascii="Arial" w:hAnsi="Arial" w:cs="Arial"/>
            </w:rPr>
          </w:pPr>
          <w:r w:rsidRPr="009B3738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DEA543B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61AE3233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9B3738">
        <w:rPr>
          <w:rFonts w:ascii="Arial" w:hAnsi="Arial" w:cs="Arial"/>
          <w:b/>
          <w:sz w:val="22"/>
          <w:szCs w:val="22"/>
        </w:rPr>
        <w:t>Contact Information</w:t>
      </w:r>
    </w:p>
    <w:p w14:paraId="72C8B567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7F394CE1" w14:textId="006FB78E" w:rsidR="00957C15" w:rsidRPr="009B3738" w:rsidRDefault="00957C15" w:rsidP="0075355F">
      <w:pPr>
        <w:keepNext/>
        <w:tabs>
          <w:tab w:val="left" w:pos="357"/>
        </w:tabs>
        <w:spacing w:after="60"/>
        <w:rPr>
          <w:rFonts w:ascii="Arial" w:hAnsi="Arial" w:cs="Arial"/>
          <w:b/>
          <w:bCs/>
        </w:rPr>
      </w:pPr>
      <w:r w:rsidRPr="009B3738">
        <w:rPr>
          <w:rFonts w:ascii="Arial" w:hAnsi="Arial" w:cs="Arial"/>
        </w:rPr>
        <w:t xml:space="preserve">Service/agency name: </w:t>
      </w:r>
      <w:sdt>
        <w:sdtPr>
          <w:rPr>
            <w:rFonts w:ascii="Arial" w:hAnsi="Arial" w:cs="Arial"/>
          </w:rPr>
          <w:id w:val="1725944729"/>
          <w:placeholder>
            <w:docPart w:val="1D95EC308CB500498AB45F5AE12484D0"/>
          </w:placeholder>
          <w:showingPlcHdr/>
        </w:sdtPr>
        <w:sdtEndPr/>
        <w:sdtContent>
          <w:r w:rsidRPr="0075355F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1AC1DA8" w14:textId="732AB889" w:rsidR="00957C15" w:rsidRPr="009B3738" w:rsidRDefault="00957C15" w:rsidP="0075355F">
      <w:pPr>
        <w:pStyle w:val="NormalWeb"/>
        <w:keepNext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 xml:space="preserve">Representative: </w:t>
      </w:r>
      <w:sdt>
        <w:sdtPr>
          <w:rPr>
            <w:rFonts w:ascii="Arial" w:hAnsi="Arial" w:cs="Arial"/>
          </w:rPr>
          <w:id w:val="1055193372"/>
          <w:placeholder>
            <w:docPart w:val="92671D1AD9E40E4796AFCCC515CC2819"/>
          </w:placeholder>
          <w:showingPlcHdr/>
        </w:sdtPr>
        <w:sdtEndPr/>
        <w:sdtContent>
          <w:r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42FA78B8" w14:textId="3DB3D66C" w:rsidR="00957C15" w:rsidRPr="009B3738" w:rsidRDefault="00957C15" w:rsidP="0075355F">
      <w:pPr>
        <w:pStyle w:val="NormalWeb"/>
        <w:keepNext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 xml:space="preserve">Position: </w:t>
      </w:r>
      <w:sdt>
        <w:sdtPr>
          <w:rPr>
            <w:rFonts w:ascii="Arial" w:hAnsi="Arial" w:cs="Arial"/>
            <w:sz w:val="22"/>
            <w:szCs w:val="22"/>
          </w:rPr>
          <w:id w:val="-823964228"/>
          <w:placeholder>
            <w:docPart w:val="9BD8809755DBBE4582A73228E6E028CB"/>
          </w:placeholder>
          <w:showingPlcHdr/>
        </w:sdtPr>
        <w:sdtEndPr/>
        <w:sdtContent>
          <w:r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1DF5F7A6" w14:textId="45A646C2" w:rsidR="00957C15" w:rsidRPr="009B3738" w:rsidRDefault="00957C15" w:rsidP="0075355F">
      <w:pPr>
        <w:pStyle w:val="NormalWeb"/>
        <w:keepNext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 xml:space="preserve">Address: </w:t>
      </w:r>
      <w:sdt>
        <w:sdtPr>
          <w:rPr>
            <w:rFonts w:ascii="Arial" w:hAnsi="Arial" w:cs="Arial"/>
            <w:sz w:val="22"/>
            <w:szCs w:val="22"/>
          </w:rPr>
          <w:id w:val="1140768010"/>
          <w:placeholder>
            <w:docPart w:val="A43EEFB2ACE69B40B9F40BD23CEBCA6B"/>
          </w:placeholder>
          <w:showingPlcHdr/>
        </w:sdtPr>
        <w:sdtEndPr/>
        <w:sdtContent>
          <w:r w:rsidR="006A590A"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002A6CC2" w14:textId="2B5E11F1" w:rsidR="00957C15" w:rsidRPr="009B3738" w:rsidRDefault="00957C15" w:rsidP="0075355F">
      <w:pPr>
        <w:pStyle w:val="NormalWeb"/>
        <w:keepNext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 xml:space="preserve">Telephone: </w:t>
      </w:r>
      <w:sdt>
        <w:sdtPr>
          <w:rPr>
            <w:rFonts w:ascii="Arial" w:hAnsi="Arial" w:cs="Arial"/>
            <w:sz w:val="22"/>
            <w:szCs w:val="22"/>
          </w:rPr>
          <w:id w:val="421929105"/>
          <w:placeholder>
            <w:docPart w:val="5F9044DCBAA017469BA5DF53A5404FFE"/>
          </w:placeholder>
          <w:showingPlcHdr/>
        </w:sdtPr>
        <w:sdtEndPr/>
        <w:sdtContent>
          <w:r w:rsidR="006A590A"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769AEC98" w14:textId="31F6DA93" w:rsidR="00957C15" w:rsidRPr="009B3738" w:rsidRDefault="00957C15" w:rsidP="003A099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 xml:space="preserve">Email: </w:t>
      </w:r>
      <w:sdt>
        <w:sdtPr>
          <w:rPr>
            <w:rFonts w:ascii="Arial" w:hAnsi="Arial" w:cs="Arial"/>
            <w:sz w:val="22"/>
            <w:szCs w:val="22"/>
          </w:rPr>
          <w:id w:val="-1883937494"/>
          <w:placeholder>
            <w:docPart w:val="6C7F218FC64B704C9116BA11BEE06F6C"/>
          </w:placeholder>
          <w:showingPlcHdr/>
        </w:sdtPr>
        <w:sdtEndPr/>
        <w:sdtContent>
          <w:r w:rsidR="006A590A"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3073842C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268709A" w14:textId="77777777" w:rsidR="006A590A" w:rsidRPr="009B3738" w:rsidRDefault="006A590A" w:rsidP="0075355F">
      <w:pPr>
        <w:keepNext/>
        <w:tabs>
          <w:tab w:val="left" w:pos="357"/>
        </w:tabs>
        <w:spacing w:after="60"/>
        <w:rPr>
          <w:rFonts w:ascii="Arial" w:hAnsi="Arial" w:cs="Arial"/>
          <w:b/>
          <w:bCs/>
        </w:rPr>
      </w:pPr>
      <w:r w:rsidRPr="009B3738">
        <w:rPr>
          <w:rFonts w:ascii="Arial" w:hAnsi="Arial" w:cs="Arial"/>
        </w:rPr>
        <w:t xml:space="preserve">Service/agency name: </w:t>
      </w:r>
      <w:sdt>
        <w:sdtPr>
          <w:rPr>
            <w:rFonts w:ascii="Arial" w:hAnsi="Arial" w:cs="Arial"/>
          </w:rPr>
          <w:id w:val="-1236475133"/>
          <w:placeholder>
            <w:docPart w:val="46C3393B155F4142ADEDD18A0AC9F4F5"/>
          </w:placeholder>
          <w:showingPlcHdr/>
        </w:sdtPr>
        <w:sdtEndPr/>
        <w:sdtContent>
          <w:r w:rsidRPr="0075355F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BB4BC6E" w14:textId="77777777" w:rsidR="006A590A" w:rsidRPr="009B3738" w:rsidRDefault="006A590A" w:rsidP="0075355F">
      <w:pPr>
        <w:pStyle w:val="NormalWeb"/>
        <w:keepNext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 xml:space="preserve">Representative: </w:t>
      </w:r>
      <w:sdt>
        <w:sdtPr>
          <w:rPr>
            <w:rFonts w:ascii="Arial" w:hAnsi="Arial" w:cs="Arial"/>
            <w:sz w:val="22"/>
            <w:szCs w:val="22"/>
          </w:rPr>
          <w:id w:val="1663660252"/>
          <w:placeholder>
            <w:docPart w:val="9BBB17A8538D924AA292A698C51EECA3"/>
          </w:placeholder>
          <w:showingPlcHdr/>
        </w:sdtPr>
        <w:sdtEndPr/>
        <w:sdtContent>
          <w:r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3FADA4CC" w14:textId="77777777" w:rsidR="006A590A" w:rsidRPr="009B3738" w:rsidRDefault="006A590A" w:rsidP="0075355F">
      <w:pPr>
        <w:pStyle w:val="NormalWeb"/>
        <w:keepNext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 xml:space="preserve">Position: </w:t>
      </w:r>
      <w:sdt>
        <w:sdtPr>
          <w:rPr>
            <w:rFonts w:ascii="Arial" w:hAnsi="Arial" w:cs="Arial"/>
            <w:sz w:val="22"/>
            <w:szCs w:val="22"/>
          </w:rPr>
          <w:id w:val="-7536834"/>
          <w:placeholder>
            <w:docPart w:val="72430EDE890A484CA54C8DBA1142F828"/>
          </w:placeholder>
          <w:showingPlcHdr/>
        </w:sdtPr>
        <w:sdtEndPr/>
        <w:sdtContent>
          <w:r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039801FA" w14:textId="77777777" w:rsidR="006A590A" w:rsidRPr="009B3738" w:rsidRDefault="006A590A" w:rsidP="0075355F">
      <w:pPr>
        <w:pStyle w:val="NormalWeb"/>
        <w:keepNext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 xml:space="preserve">Address: </w:t>
      </w:r>
      <w:sdt>
        <w:sdtPr>
          <w:rPr>
            <w:rFonts w:ascii="Arial" w:hAnsi="Arial" w:cs="Arial"/>
            <w:sz w:val="22"/>
            <w:szCs w:val="22"/>
          </w:rPr>
          <w:id w:val="1586572220"/>
          <w:placeholder>
            <w:docPart w:val="E3E6E4B2D0E14B4FB37F59F7B74E085E"/>
          </w:placeholder>
          <w:showingPlcHdr/>
        </w:sdtPr>
        <w:sdtEndPr/>
        <w:sdtContent>
          <w:r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79907B74" w14:textId="77777777" w:rsidR="006A590A" w:rsidRPr="009B3738" w:rsidRDefault="006A590A" w:rsidP="0075355F">
      <w:pPr>
        <w:pStyle w:val="NormalWeb"/>
        <w:keepNext/>
        <w:spacing w:before="0" w:beforeAutospacing="0" w:after="6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 xml:space="preserve">Telephone: </w:t>
      </w:r>
      <w:sdt>
        <w:sdtPr>
          <w:rPr>
            <w:rFonts w:ascii="Arial" w:hAnsi="Arial" w:cs="Arial"/>
            <w:sz w:val="22"/>
            <w:szCs w:val="22"/>
          </w:rPr>
          <w:id w:val="499712986"/>
          <w:placeholder>
            <w:docPart w:val="98AB08AFFBF1A2449795B3EB8CE22AC8"/>
          </w:placeholder>
          <w:showingPlcHdr/>
        </w:sdtPr>
        <w:sdtEndPr/>
        <w:sdtContent>
          <w:r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36DD14B7" w14:textId="77777777" w:rsidR="006A590A" w:rsidRPr="009B3738" w:rsidRDefault="006A590A" w:rsidP="003A099E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 xml:space="preserve">Email: </w:t>
      </w:r>
      <w:sdt>
        <w:sdtPr>
          <w:rPr>
            <w:rFonts w:ascii="Arial" w:hAnsi="Arial" w:cs="Arial"/>
            <w:sz w:val="22"/>
            <w:szCs w:val="22"/>
          </w:rPr>
          <w:id w:val="495155739"/>
          <w:placeholder>
            <w:docPart w:val="3C9D2D6488385244A1A5E631EE868664"/>
          </w:placeholder>
          <w:showingPlcHdr/>
        </w:sdtPr>
        <w:sdtEndPr/>
        <w:sdtContent>
          <w:r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3439E84F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C91E38F" w14:textId="77777777" w:rsidR="00957C15" w:rsidRPr="009B3738" w:rsidRDefault="00957C15" w:rsidP="003A099E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B3738">
        <w:rPr>
          <w:rFonts w:ascii="Arial" w:hAnsi="Arial" w:cs="Arial"/>
          <w:b/>
          <w:bCs/>
          <w:sz w:val="22"/>
          <w:szCs w:val="22"/>
        </w:rPr>
        <w:lastRenderedPageBreak/>
        <w:t xml:space="preserve">Expertise of each service/agency </w:t>
      </w:r>
    </w:p>
    <w:p w14:paraId="73D3BC03" w14:textId="77777777" w:rsidR="00957C15" w:rsidRPr="009B3738" w:rsidRDefault="00957C15" w:rsidP="003A099E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CE0C1D8" w14:textId="77777777" w:rsidR="00957C15" w:rsidRDefault="00957C15" w:rsidP="003A099E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(Service/agency)</w:t>
      </w:r>
    </w:p>
    <w:p w14:paraId="7E2A9C18" w14:textId="77777777" w:rsidR="00EA28A8" w:rsidRPr="009B3738" w:rsidRDefault="00EA28A8" w:rsidP="003A099E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</w:p>
    <w:p w14:paraId="75792D98" w14:textId="2E80D97B" w:rsidR="00957C15" w:rsidRPr="009B3738" w:rsidRDefault="00BC005F" w:rsidP="003A099E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17502880"/>
          <w:placeholder>
            <w:docPart w:val="CFB1F1648EA192449F5F9345E92C6D1D"/>
          </w:placeholder>
          <w:showingPlcHdr/>
        </w:sdtPr>
        <w:sdtEndPr/>
        <w:sdtContent>
          <w:r w:rsidR="006A590A"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44D70DEA" w14:textId="49A91EBD" w:rsidR="00957C15" w:rsidRPr="009B3738" w:rsidRDefault="00957C15" w:rsidP="003A099E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3DA1F6C" w14:textId="77777777" w:rsidR="006A590A" w:rsidRDefault="006A590A" w:rsidP="003A099E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(Service/agency)</w:t>
      </w:r>
    </w:p>
    <w:p w14:paraId="4CEF7FEF" w14:textId="77777777" w:rsidR="00EA28A8" w:rsidRPr="009B3738" w:rsidRDefault="00EA28A8" w:rsidP="003A099E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</w:p>
    <w:p w14:paraId="71F44FE5" w14:textId="0E4070C5" w:rsidR="006A590A" w:rsidRPr="009B3738" w:rsidRDefault="00BC005F" w:rsidP="006A590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37511777"/>
          <w:placeholder>
            <w:docPart w:val="D967A3721A6AAC4394C7D96FC0BA916D"/>
          </w:placeholder>
          <w:showingPlcHdr/>
        </w:sdtPr>
        <w:sdtEndPr/>
        <w:sdtContent>
          <w:r w:rsidR="006A590A"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2F11BB19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A8E08E5" w14:textId="77777777" w:rsidR="003A099E" w:rsidRPr="009B3738" w:rsidRDefault="003A099E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6438CA4" w14:textId="39B25C5C" w:rsidR="00957C15" w:rsidRPr="009B3738" w:rsidRDefault="00957C15" w:rsidP="003A099E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B3738">
        <w:rPr>
          <w:rFonts w:ascii="Arial" w:hAnsi="Arial" w:cs="Arial"/>
          <w:b/>
          <w:bCs/>
          <w:sz w:val="22"/>
          <w:szCs w:val="22"/>
        </w:rPr>
        <w:t>Inclusion criteria of each service/agency</w:t>
      </w:r>
    </w:p>
    <w:p w14:paraId="78775241" w14:textId="77777777" w:rsidR="00957C15" w:rsidRPr="009B3738" w:rsidRDefault="00957C15" w:rsidP="003A099E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(Clients seen and inclusion criteria of each service/agency)</w:t>
      </w:r>
    </w:p>
    <w:p w14:paraId="149B9049" w14:textId="77777777" w:rsidR="00957C15" w:rsidRPr="009B3738" w:rsidRDefault="00957C15" w:rsidP="003A099E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3A1FC73" w14:textId="77777777" w:rsidR="00832DCA" w:rsidRDefault="00832DCA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(Service/agency)</w:t>
      </w:r>
    </w:p>
    <w:p w14:paraId="1038D2EC" w14:textId="77777777" w:rsidR="00EA28A8" w:rsidRPr="009B3738" w:rsidRDefault="00EA28A8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</w:p>
    <w:p w14:paraId="185E9CF9" w14:textId="77777777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01836514"/>
          <w:placeholder>
            <w:docPart w:val="2DE355C674A4E742A0796038D6C47C60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00B8C418" w14:textId="77777777" w:rsidR="00832DCA" w:rsidRPr="009B3738" w:rsidRDefault="00832DCA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B4772B5" w14:textId="77777777" w:rsidR="00832DCA" w:rsidRDefault="00832DCA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(Service/agency)</w:t>
      </w:r>
    </w:p>
    <w:p w14:paraId="3D225C79" w14:textId="77777777" w:rsidR="00EA28A8" w:rsidRPr="009B3738" w:rsidRDefault="00EA28A8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</w:p>
    <w:p w14:paraId="4D3C9D62" w14:textId="3D312338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042010835"/>
          <w:placeholder>
            <w:docPart w:val="8E459B5A32968346B987D1FA753A18A9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6E925818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F4A95DD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6B6436F1" w14:textId="77777777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B3738">
        <w:rPr>
          <w:rFonts w:ascii="Arial" w:hAnsi="Arial" w:cs="Arial"/>
          <w:b/>
          <w:bCs/>
          <w:sz w:val="22"/>
          <w:szCs w:val="22"/>
        </w:rPr>
        <w:t>Referral process</w:t>
      </w:r>
    </w:p>
    <w:p w14:paraId="7E9CBEE6" w14:textId="77777777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(General referral process and capacity for urgent referrals)</w:t>
      </w:r>
    </w:p>
    <w:p w14:paraId="5E54676D" w14:textId="77777777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E5B458C" w14:textId="77777777" w:rsidR="00832DCA" w:rsidRDefault="00832DCA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(Service/agency)</w:t>
      </w:r>
    </w:p>
    <w:p w14:paraId="6CCFB3CB" w14:textId="77777777" w:rsidR="00EA28A8" w:rsidRPr="009B3738" w:rsidRDefault="00EA28A8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</w:p>
    <w:p w14:paraId="0E880279" w14:textId="77777777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92704252"/>
          <w:placeholder>
            <w:docPart w:val="BB328D1F1336414BA4BEFD2454E37779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12D3A41E" w14:textId="77777777" w:rsidR="00832DCA" w:rsidRPr="009B3738" w:rsidRDefault="00832DCA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C4BC34D" w14:textId="77777777" w:rsidR="00832DCA" w:rsidRDefault="00832DCA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(Service/agency)</w:t>
      </w:r>
    </w:p>
    <w:p w14:paraId="7265124C" w14:textId="77777777" w:rsidR="00EA28A8" w:rsidRPr="009B3738" w:rsidRDefault="00EA28A8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</w:p>
    <w:p w14:paraId="3739A453" w14:textId="19E478BA" w:rsidR="00957C15" w:rsidRPr="009B3738" w:rsidRDefault="00BC005F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1375574980"/>
          <w:placeholder>
            <w:docPart w:val="04486CA4DDB53E49B831A7C5A2930EE3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3961CEDB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8498511" w14:textId="77777777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B3738">
        <w:rPr>
          <w:rFonts w:ascii="Arial" w:hAnsi="Arial" w:cs="Arial"/>
          <w:b/>
          <w:bCs/>
          <w:sz w:val="22"/>
          <w:szCs w:val="22"/>
        </w:rPr>
        <w:lastRenderedPageBreak/>
        <w:t>Roles and responsibilities</w:t>
      </w:r>
    </w:p>
    <w:p w14:paraId="3782D164" w14:textId="77777777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(Roles and responsibilities of each service/agency including</w:t>
      </w:r>
    </w:p>
    <w:p w14:paraId="30A7B8AE" w14:textId="77777777" w:rsidR="00957C15" w:rsidRPr="009B3738" w:rsidRDefault="00957C15" w:rsidP="00832DCA">
      <w:pPr>
        <w:pStyle w:val="NormalWeb"/>
        <w:keepNext/>
        <w:numPr>
          <w:ilvl w:val="0"/>
          <w:numId w:val="8"/>
        </w:numPr>
        <w:spacing w:before="0" w:beforeAutospacing="0" w:after="0" w:afterAutospacing="0" w:line="276" w:lineRule="auto"/>
        <w:ind w:left="754" w:hanging="397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 xml:space="preserve">how services can work collaboratively </w:t>
      </w:r>
      <w:proofErr w:type="gramStart"/>
      <w:r w:rsidRPr="009B3738">
        <w:rPr>
          <w:rFonts w:ascii="Arial" w:hAnsi="Arial" w:cs="Arial"/>
          <w:sz w:val="22"/>
          <w:szCs w:val="22"/>
        </w:rPr>
        <w:t>e.g.</w:t>
      </w:r>
      <w:proofErr w:type="gramEnd"/>
      <w:r w:rsidRPr="009B3738">
        <w:rPr>
          <w:rFonts w:ascii="Arial" w:hAnsi="Arial" w:cs="Arial"/>
          <w:sz w:val="22"/>
          <w:szCs w:val="22"/>
        </w:rPr>
        <w:t xml:space="preserve"> advice sharing, information sharing, case conferencing, joint assessments, joint care planning, transfer of care planning</w:t>
      </w:r>
    </w:p>
    <w:p w14:paraId="2D64AC66" w14:textId="77777777" w:rsidR="00957C15" w:rsidRPr="009B3738" w:rsidRDefault="00957C15" w:rsidP="00832DCA">
      <w:pPr>
        <w:pStyle w:val="NormalWeb"/>
        <w:keepNext/>
        <w:numPr>
          <w:ilvl w:val="0"/>
          <w:numId w:val="8"/>
        </w:numPr>
        <w:spacing w:before="0" w:beforeAutospacing="0" w:after="0" w:afterAutospacing="0" w:line="276" w:lineRule="auto"/>
        <w:ind w:left="754" w:hanging="397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services/supports each agency provides</w:t>
      </w:r>
    </w:p>
    <w:p w14:paraId="0A369FF2" w14:textId="77777777" w:rsidR="00957C15" w:rsidRPr="009B3738" w:rsidRDefault="00957C15" w:rsidP="00832DCA">
      <w:pPr>
        <w:pStyle w:val="NormalWeb"/>
        <w:keepNext/>
        <w:numPr>
          <w:ilvl w:val="0"/>
          <w:numId w:val="8"/>
        </w:numPr>
        <w:spacing w:before="0" w:beforeAutospacing="0" w:after="0" w:afterAutospacing="0" w:line="276" w:lineRule="auto"/>
        <w:ind w:left="754" w:hanging="397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governance of each service)</w:t>
      </w:r>
    </w:p>
    <w:p w14:paraId="6CA2C70D" w14:textId="77777777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B1A4799" w14:textId="77777777" w:rsidR="00832DCA" w:rsidRDefault="00832DCA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(Service/agency)</w:t>
      </w:r>
    </w:p>
    <w:p w14:paraId="2E516329" w14:textId="77777777" w:rsidR="00EA28A8" w:rsidRPr="009B3738" w:rsidRDefault="00EA28A8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</w:p>
    <w:p w14:paraId="4A39883B" w14:textId="77777777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34695557"/>
          <w:placeholder>
            <w:docPart w:val="8047FB4F59875F419FA5C906CE5E6973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1C2C1C7F" w14:textId="77777777" w:rsidR="00832DCA" w:rsidRPr="009B3738" w:rsidRDefault="00832DCA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634DFE8A" w14:textId="77777777" w:rsidR="00832DCA" w:rsidRDefault="00832DCA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(Service/agency)</w:t>
      </w:r>
    </w:p>
    <w:p w14:paraId="0EFE35CE" w14:textId="77777777" w:rsidR="00EA28A8" w:rsidRPr="009B3738" w:rsidRDefault="00EA28A8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</w:p>
    <w:p w14:paraId="422ADC22" w14:textId="77777777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8990903"/>
          <w:placeholder>
            <w:docPart w:val="CDCCA2418776264497EF30A298B1C43F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77214D96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3AA6EF9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C702D7C" w14:textId="77777777" w:rsidR="00957C15" w:rsidRPr="009B3738" w:rsidRDefault="00957C15" w:rsidP="0075355F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B3738">
        <w:rPr>
          <w:rFonts w:ascii="Arial" w:hAnsi="Arial" w:cs="Arial"/>
          <w:b/>
          <w:bCs/>
          <w:sz w:val="22"/>
          <w:szCs w:val="22"/>
        </w:rPr>
        <w:t>Communication protocols</w:t>
      </w:r>
    </w:p>
    <w:p w14:paraId="068DBE86" w14:textId="3E844147" w:rsidR="00957C15" w:rsidRPr="009B3738" w:rsidRDefault="00957C15" w:rsidP="0075355F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(Protocols can be included for both i) discussing/updating the overall collaborative agreement, and ii) general guidance for communication regarding care planning for people with intellectual disability. Include methods of communication (</w:t>
      </w:r>
      <w:proofErr w:type="gramStart"/>
      <w:r w:rsidRPr="009B3738">
        <w:rPr>
          <w:rFonts w:ascii="Arial" w:hAnsi="Arial" w:cs="Arial"/>
          <w:sz w:val="22"/>
          <w:szCs w:val="22"/>
        </w:rPr>
        <w:t>e.g.</w:t>
      </w:r>
      <w:proofErr w:type="gramEnd"/>
      <w:r w:rsidRPr="009B3738">
        <w:rPr>
          <w:rFonts w:ascii="Arial" w:hAnsi="Arial" w:cs="Arial"/>
          <w:sz w:val="22"/>
          <w:szCs w:val="22"/>
        </w:rPr>
        <w:t xml:space="preserve"> in-person case conferences; video conferencing) and frequency of contact)</w:t>
      </w:r>
    </w:p>
    <w:p w14:paraId="3FA91F55" w14:textId="77777777" w:rsidR="00832DCA" w:rsidRPr="009B3738" w:rsidRDefault="00832DCA" w:rsidP="00832DCA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38B4B5E5" w14:textId="77777777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12788718"/>
          <w:placeholder>
            <w:docPart w:val="8D871DEEEEFD61489DDF8CAEA6D7D744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06D2D14E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0D07A3D1" w14:textId="77777777" w:rsidR="006A590A" w:rsidRPr="009B3738" w:rsidRDefault="006A590A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2F151B1" w14:textId="77777777" w:rsidR="00957C15" w:rsidRPr="009B3738" w:rsidRDefault="00957C15" w:rsidP="003A099E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B3738">
        <w:rPr>
          <w:rFonts w:ascii="Arial" w:hAnsi="Arial" w:cs="Arial"/>
          <w:b/>
          <w:bCs/>
          <w:sz w:val="22"/>
          <w:szCs w:val="22"/>
        </w:rPr>
        <w:t>Information sharing process</w:t>
      </w:r>
    </w:p>
    <w:p w14:paraId="7ED7AAE5" w14:textId="06B0189D" w:rsidR="00957C15" w:rsidRPr="009B3738" w:rsidRDefault="00957C15" w:rsidP="0075355F">
      <w:pPr>
        <w:keepLines/>
        <w:tabs>
          <w:tab w:val="left" w:pos="357"/>
        </w:tabs>
        <w:spacing w:after="0"/>
        <w:rPr>
          <w:rFonts w:ascii="Arial" w:hAnsi="Arial" w:cs="Arial"/>
        </w:rPr>
      </w:pPr>
      <w:r w:rsidRPr="009B3738">
        <w:rPr>
          <w:rFonts w:ascii="Arial" w:hAnsi="Arial" w:cs="Arial"/>
        </w:rPr>
        <w:t xml:space="preserve">(Include information sharing processes for e.g. medical history, assessment results, </w:t>
      </w:r>
      <w:proofErr w:type="gramStart"/>
      <w:r w:rsidRPr="009B3738">
        <w:rPr>
          <w:rFonts w:ascii="Arial" w:hAnsi="Arial" w:cs="Arial"/>
        </w:rPr>
        <w:t>reports</w:t>
      </w:r>
      <w:proofErr w:type="gramEnd"/>
      <w:r w:rsidRPr="009B3738">
        <w:rPr>
          <w:rFonts w:ascii="Arial" w:hAnsi="Arial" w:cs="Arial"/>
        </w:rPr>
        <w:t xml:space="preserve"> and consent procedures for sharing information between services)</w:t>
      </w:r>
    </w:p>
    <w:p w14:paraId="3EBE8934" w14:textId="77777777" w:rsidR="00832DCA" w:rsidRPr="009B3738" w:rsidRDefault="00832DCA" w:rsidP="00832DCA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EA26B9B" w14:textId="77777777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49666751"/>
          <w:placeholder>
            <w:docPart w:val="33197E09D8BEED4CBBD3B9886313C31A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2806D960" w14:textId="77777777" w:rsidR="00832DCA" w:rsidRPr="009B3738" w:rsidRDefault="00832DCA" w:rsidP="00832DC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BD6C4C0" w14:textId="77777777" w:rsidR="00832DCA" w:rsidRPr="009B3738" w:rsidRDefault="00832DCA" w:rsidP="006A590A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FA1BCE0" w14:textId="0F8EFEEF" w:rsidR="006A590A" w:rsidRPr="009B3738" w:rsidRDefault="00957C15" w:rsidP="00832DCA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B3738">
        <w:rPr>
          <w:rFonts w:ascii="Arial" w:hAnsi="Arial" w:cs="Arial"/>
          <w:b/>
          <w:bCs/>
          <w:sz w:val="22"/>
          <w:szCs w:val="22"/>
        </w:rPr>
        <w:t>Confidentiality</w:t>
      </w:r>
    </w:p>
    <w:p w14:paraId="01DCC9E5" w14:textId="152F38C6" w:rsidR="00957C15" w:rsidRPr="009B3738" w:rsidRDefault="00957C15" w:rsidP="00832DCA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(How confidentiality of the person with intellectual disability and their support networks will be maintained)</w:t>
      </w:r>
    </w:p>
    <w:p w14:paraId="0E3A0D58" w14:textId="77777777" w:rsidR="00957C15" w:rsidRPr="009B3738" w:rsidRDefault="00957C15" w:rsidP="00832DCA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3F6A26B" w14:textId="77777777" w:rsidR="00832DCA" w:rsidRDefault="00832DCA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(Service/agency)</w:t>
      </w:r>
    </w:p>
    <w:p w14:paraId="28533430" w14:textId="77777777" w:rsidR="00EA28A8" w:rsidRPr="009B3738" w:rsidRDefault="00EA28A8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</w:p>
    <w:p w14:paraId="47C19D17" w14:textId="77777777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52739892"/>
          <w:placeholder>
            <w:docPart w:val="63DF5250C8ABCF44A68DAAAF03924CAF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69B45A5D" w14:textId="77777777" w:rsidR="00832DCA" w:rsidRPr="009B3738" w:rsidRDefault="00832DCA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6FB87EA" w14:textId="77777777" w:rsidR="00832DCA" w:rsidRDefault="00832DCA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(Service/agency)</w:t>
      </w:r>
    </w:p>
    <w:p w14:paraId="4A5AEF43" w14:textId="77777777" w:rsidR="00EA28A8" w:rsidRPr="009B3738" w:rsidRDefault="00EA28A8" w:rsidP="00832DCA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</w:p>
    <w:p w14:paraId="3A99E597" w14:textId="77777777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17225314"/>
          <w:placeholder>
            <w:docPart w:val="90AABFCBEE3AB549A09C979BA5E8AC54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2DB435D2" w14:textId="557F5443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10D0719F" w14:textId="77777777" w:rsidR="006A590A" w:rsidRPr="009B3738" w:rsidRDefault="006A590A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58178FA" w14:textId="77777777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B3738">
        <w:rPr>
          <w:rFonts w:ascii="Arial" w:hAnsi="Arial" w:cs="Arial"/>
          <w:b/>
          <w:bCs/>
          <w:sz w:val="22"/>
          <w:szCs w:val="22"/>
        </w:rPr>
        <w:lastRenderedPageBreak/>
        <w:t>Record keeping procedures</w:t>
      </w:r>
    </w:p>
    <w:p w14:paraId="030AF7CD" w14:textId="53672D06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(Include how records relating to interagency collaborative processes can be shared if different systems are in place across services/agencies)</w:t>
      </w:r>
    </w:p>
    <w:p w14:paraId="19B09E18" w14:textId="77777777" w:rsidR="00832DCA" w:rsidRPr="009B3738" w:rsidRDefault="00832DCA" w:rsidP="00832DCA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7ADB5DF" w14:textId="77777777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79761519"/>
          <w:placeholder>
            <w:docPart w:val="0F9ABB4A39B31B41A4AA73D1EE583CF6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4E26EA80" w14:textId="77777777" w:rsidR="00832DCA" w:rsidRPr="009B3738" w:rsidRDefault="00832DCA" w:rsidP="00832DC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5FF1D12" w14:textId="77777777" w:rsidR="00832DCA" w:rsidRPr="009B3738" w:rsidRDefault="00832DCA" w:rsidP="00832DCA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22F098C1" w14:textId="77777777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B3738">
        <w:rPr>
          <w:rFonts w:ascii="Arial" w:hAnsi="Arial" w:cs="Arial"/>
          <w:b/>
          <w:bCs/>
          <w:sz w:val="22"/>
          <w:szCs w:val="22"/>
        </w:rPr>
        <w:t xml:space="preserve">Procedures for dispute resolution </w:t>
      </w:r>
    </w:p>
    <w:p w14:paraId="0320F8B6" w14:textId="7C7CB0AB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(Outline the steps service/agency staff should take in the event of a dispute)</w:t>
      </w:r>
    </w:p>
    <w:p w14:paraId="75BF7021" w14:textId="77777777" w:rsidR="00832DCA" w:rsidRPr="009B3738" w:rsidRDefault="00832DCA" w:rsidP="00832DCA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C3D9A36" w14:textId="77777777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6811052"/>
          <w:placeholder>
            <w:docPart w:val="9C47CCC0A2C413438F326B5B076ED304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7251E15B" w14:textId="77777777" w:rsidR="00832DCA" w:rsidRPr="009B3738" w:rsidRDefault="00832DCA" w:rsidP="00832DC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4A3F54CC" w14:textId="77777777" w:rsidR="00832DCA" w:rsidRPr="009B3738" w:rsidRDefault="00832DCA" w:rsidP="00832DCA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0576FA2E" w14:textId="77777777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B3738">
        <w:rPr>
          <w:rFonts w:ascii="Arial" w:hAnsi="Arial" w:cs="Arial"/>
          <w:b/>
          <w:bCs/>
          <w:sz w:val="22"/>
          <w:szCs w:val="22"/>
        </w:rPr>
        <w:t>Opportunities for capacity building between services</w:t>
      </w:r>
    </w:p>
    <w:p w14:paraId="4068635E" w14:textId="77777777" w:rsidR="00957C15" w:rsidRPr="009B3738" w:rsidRDefault="00957C15" w:rsidP="006A590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bCs/>
          <w:sz w:val="22"/>
          <w:szCs w:val="22"/>
        </w:rPr>
      </w:pPr>
      <w:r w:rsidRPr="009B3738">
        <w:rPr>
          <w:rFonts w:ascii="Arial" w:hAnsi="Arial" w:cs="Arial"/>
          <w:bCs/>
          <w:sz w:val="22"/>
          <w:szCs w:val="22"/>
        </w:rPr>
        <w:t xml:space="preserve">(Include </w:t>
      </w:r>
      <w:proofErr w:type="gramStart"/>
      <w:r w:rsidRPr="009B3738">
        <w:rPr>
          <w:rFonts w:ascii="Arial" w:hAnsi="Arial" w:cs="Arial"/>
          <w:bCs/>
          <w:sz w:val="22"/>
          <w:szCs w:val="22"/>
        </w:rPr>
        <w:t>e.g.</w:t>
      </w:r>
      <w:proofErr w:type="gramEnd"/>
      <w:r w:rsidRPr="009B3738">
        <w:rPr>
          <w:rFonts w:ascii="Arial" w:hAnsi="Arial" w:cs="Arial"/>
          <w:bCs/>
          <w:sz w:val="22"/>
          <w:szCs w:val="22"/>
        </w:rPr>
        <w:t xml:space="preserve"> staff who can be consulted for advice, opportunities for in-services, forums)</w:t>
      </w:r>
    </w:p>
    <w:p w14:paraId="61BE4C61" w14:textId="77777777" w:rsidR="009B3738" w:rsidRPr="009B3738" w:rsidRDefault="009B3738" w:rsidP="009B3738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5C8506B8" w14:textId="16485CE9" w:rsidR="009B3738" w:rsidRDefault="009B3738" w:rsidP="009B3738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(Service/agency)</w:t>
      </w:r>
    </w:p>
    <w:p w14:paraId="1E233B31" w14:textId="77777777" w:rsidR="00EA28A8" w:rsidRPr="009B3738" w:rsidRDefault="00EA28A8" w:rsidP="009B3738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</w:p>
    <w:p w14:paraId="765FA6BE" w14:textId="77777777" w:rsidR="009B3738" w:rsidRPr="009B3738" w:rsidRDefault="00BC005F" w:rsidP="009B3738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3301545"/>
          <w:placeholder>
            <w:docPart w:val="6E2BFBEC1E92CE4F8A7F6516BF3256C7"/>
          </w:placeholder>
          <w:showingPlcHdr/>
        </w:sdtPr>
        <w:sdtEndPr/>
        <w:sdtContent>
          <w:r w:rsidR="009B3738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4E8CC86D" w14:textId="77777777" w:rsidR="009B3738" w:rsidRPr="009B3738" w:rsidRDefault="009B3738" w:rsidP="009B3738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09F1CBC0" w14:textId="77777777" w:rsidR="009B3738" w:rsidRDefault="009B3738" w:rsidP="009B3738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(Service/agency)</w:t>
      </w:r>
    </w:p>
    <w:p w14:paraId="1DD7B4D8" w14:textId="77777777" w:rsidR="00EA28A8" w:rsidRPr="009B3738" w:rsidRDefault="00EA28A8" w:rsidP="009B3738">
      <w:pPr>
        <w:pStyle w:val="NormalWeb"/>
        <w:keepNext/>
        <w:spacing w:before="0" w:beforeAutospacing="0" w:after="40" w:afterAutospacing="0" w:line="276" w:lineRule="auto"/>
        <w:rPr>
          <w:rFonts w:ascii="Arial" w:hAnsi="Arial" w:cs="Arial"/>
          <w:sz w:val="22"/>
          <w:szCs w:val="22"/>
        </w:rPr>
      </w:pPr>
    </w:p>
    <w:p w14:paraId="1C224989" w14:textId="77777777" w:rsidR="009B3738" w:rsidRPr="009B3738" w:rsidRDefault="00BC005F" w:rsidP="009B3738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74135778"/>
          <w:placeholder>
            <w:docPart w:val="442ACBB568D93840B907A6AA0CF144FB"/>
          </w:placeholder>
          <w:showingPlcHdr/>
        </w:sdtPr>
        <w:sdtEndPr/>
        <w:sdtContent>
          <w:r w:rsidR="009B3738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28D76E9C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6BBB232C" w14:textId="77777777" w:rsidR="00957C15" w:rsidRPr="009B3738" w:rsidRDefault="00957C15" w:rsidP="00957C15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</w:p>
    <w:p w14:paraId="05413A49" w14:textId="77777777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9B3738">
        <w:rPr>
          <w:rFonts w:ascii="Arial" w:hAnsi="Arial" w:cs="Arial"/>
          <w:b/>
          <w:bCs/>
          <w:sz w:val="22"/>
          <w:szCs w:val="22"/>
        </w:rPr>
        <w:t>MoU monitoring and review</w:t>
      </w:r>
    </w:p>
    <w:p w14:paraId="3265BA31" w14:textId="5DA00C15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(Processes for monitoring the use and utility of the MoU, how/how often it will be reviewed, and how modifications can be made)</w:t>
      </w:r>
    </w:p>
    <w:p w14:paraId="1260FB5D" w14:textId="77777777" w:rsidR="00832DCA" w:rsidRPr="009B3738" w:rsidRDefault="00832DCA" w:rsidP="00832DCA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2D97CF7D" w14:textId="77777777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80216248"/>
          <w:placeholder>
            <w:docPart w:val="57CE4564B264C04E9F893BF30733FE91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33FFCACC" w14:textId="77777777" w:rsidR="00832DCA" w:rsidRPr="009B3738" w:rsidRDefault="00832DCA" w:rsidP="00832DCA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713CC86" w14:textId="77777777" w:rsidR="00832DCA" w:rsidRPr="009B3738" w:rsidRDefault="00832DCA" w:rsidP="00832DCA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6378CEF" w14:textId="77777777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b/>
          <w:sz w:val="22"/>
          <w:szCs w:val="22"/>
        </w:rPr>
      </w:pPr>
      <w:r w:rsidRPr="009B3738">
        <w:rPr>
          <w:rFonts w:ascii="Arial" w:hAnsi="Arial" w:cs="Arial"/>
          <w:b/>
          <w:sz w:val="22"/>
          <w:szCs w:val="22"/>
        </w:rPr>
        <w:t xml:space="preserve">MoU timeframe </w:t>
      </w:r>
    </w:p>
    <w:p w14:paraId="4C26998B" w14:textId="714C6067" w:rsidR="00957C15" w:rsidRPr="009B3738" w:rsidRDefault="00957C15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 xml:space="preserve">(Outline when this MoU will come into effect </w:t>
      </w:r>
      <w:proofErr w:type="gramStart"/>
      <w:r w:rsidRPr="009B3738">
        <w:rPr>
          <w:rFonts w:ascii="Arial" w:hAnsi="Arial" w:cs="Arial"/>
          <w:sz w:val="22"/>
          <w:szCs w:val="22"/>
        </w:rPr>
        <w:t>e.g.</w:t>
      </w:r>
      <w:proofErr w:type="gramEnd"/>
      <w:r w:rsidRPr="009B3738">
        <w:rPr>
          <w:rFonts w:ascii="Arial" w:hAnsi="Arial" w:cs="Arial"/>
          <w:sz w:val="22"/>
          <w:szCs w:val="22"/>
        </w:rPr>
        <w:t xml:space="preserve"> when all services/agencies sign below and how long it will remain in effect e.g. until reviewed and modified, a specific date, indefinitely unless terminated)</w:t>
      </w:r>
    </w:p>
    <w:p w14:paraId="3F9A2E33" w14:textId="77777777" w:rsidR="00832DCA" w:rsidRPr="009B3738" w:rsidRDefault="00832DCA" w:rsidP="00832DCA">
      <w:pPr>
        <w:pStyle w:val="NormalWeb"/>
        <w:keepNext/>
        <w:keepLines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18EB40F6" w14:textId="77777777" w:rsidR="00832DCA" w:rsidRPr="009B3738" w:rsidRDefault="00BC005F" w:rsidP="00832DC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02387803"/>
          <w:placeholder>
            <w:docPart w:val="FCF5AB8F82EDD3428E979C814A10B3A2"/>
          </w:placeholder>
          <w:showingPlcHdr/>
        </w:sdtPr>
        <w:sdtEndPr/>
        <w:sdtContent>
          <w:r w:rsidR="00832DCA" w:rsidRPr="009B373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1A1B4236" w14:textId="77777777" w:rsidR="00832DCA" w:rsidRPr="009B3738" w:rsidRDefault="00832DCA" w:rsidP="006A590A">
      <w:pPr>
        <w:pStyle w:val="NormalWeb"/>
        <w:keepNext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7FDD58E9" w14:textId="77777777" w:rsidR="00957C15" w:rsidRPr="009B3738" w:rsidRDefault="00957C15" w:rsidP="00957C1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A8E6AA" w14:textId="77777777" w:rsidR="00957C15" w:rsidRPr="009B3738" w:rsidRDefault="00957C15" w:rsidP="00957C1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A60A10" w14:textId="77777777" w:rsidR="00957C15" w:rsidRPr="009B3738" w:rsidRDefault="00957C15" w:rsidP="00957C15">
      <w:pPr>
        <w:spacing w:after="160" w:line="259" w:lineRule="auto"/>
        <w:rPr>
          <w:rFonts w:ascii="Arial" w:hAnsi="Arial" w:cs="Arial"/>
          <w:b/>
          <w:bCs/>
        </w:rPr>
      </w:pPr>
      <w:r w:rsidRPr="009B3738">
        <w:rPr>
          <w:rFonts w:ascii="Arial" w:hAnsi="Arial" w:cs="Arial"/>
          <w:b/>
          <w:bCs/>
        </w:rPr>
        <w:br w:type="page"/>
      </w:r>
    </w:p>
    <w:p w14:paraId="6FDCB66A" w14:textId="77777777" w:rsidR="00957C15" w:rsidRPr="009B3738" w:rsidRDefault="00957C15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9B3738">
        <w:rPr>
          <w:rFonts w:ascii="Arial" w:hAnsi="Arial" w:cs="Arial"/>
          <w:b/>
          <w:bCs/>
          <w:sz w:val="22"/>
          <w:szCs w:val="22"/>
        </w:rPr>
        <w:lastRenderedPageBreak/>
        <w:t>Signatures</w:t>
      </w:r>
    </w:p>
    <w:p w14:paraId="014EFFF7" w14:textId="77777777" w:rsidR="00957C15" w:rsidRPr="009B3738" w:rsidRDefault="00957C15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</w:tblGrid>
      <w:tr w:rsidR="00957C15" w:rsidRPr="009B3738" w14:paraId="776F36BC" w14:textId="77777777" w:rsidTr="0076136C">
        <w:trPr>
          <w:trHeight w:val="248"/>
        </w:trPr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4EBE5928" w14:textId="77777777" w:rsidR="00957C15" w:rsidRPr="009B3738" w:rsidRDefault="00957C15" w:rsidP="006A590A">
            <w:pPr>
              <w:pStyle w:val="NormalWeb"/>
              <w:keepNext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93C27C" w14:textId="77777777" w:rsidR="00957C15" w:rsidRPr="009B3738" w:rsidRDefault="00957C15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Signature</w:t>
      </w:r>
    </w:p>
    <w:p w14:paraId="3F98D003" w14:textId="77777777" w:rsidR="00957C15" w:rsidRPr="009B3738" w:rsidRDefault="00957C15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70C912" w14:textId="70BD58FC" w:rsidR="00957C15" w:rsidRPr="009B3738" w:rsidRDefault="00BC005F" w:rsidP="006A590A">
      <w:pPr>
        <w:pStyle w:val="NormalWeb"/>
        <w:keepNext/>
        <w:spacing w:before="0" w:beforeAutospacing="0" w:after="40" w:afterAutospacing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4248974"/>
          <w:placeholder>
            <w:docPart w:val="E6D99A33BEC8134CAD83538097D4E1DA"/>
          </w:placeholder>
          <w:showingPlcHdr/>
        </w:sdtPr>
        <w:sdtEndPr/>
        <w:sdtContent>
          <w:r w:rsidR="006A590A"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55DEB5DE" w14:textId="77777777" w:rsidR="00957C15" w:rsidRPr="009B3738" w:rsidRDefault="00957C15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Date</w:t>
      </w:r>
    </w:p>
    <w:p w14:paraId="5BF3E8ED" w14:textId="77777777" w:rsidR="00957C15" w:rsidRPr="009B3738" w:rsidRDefault="00957C15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1570701722"/>
        <w:placeholder>
          <w:docPart w:val="AA07F6AD49C7524A9C524E7027AF065D"/>
        </w:placeholder>
      </w:sdtPr>
      <w:sdtEndPr/>
      <w:sdtContent>
        <w:p w14:paraId="373BBFCA" w14:textId="1A98EE87" w:rsidR="00957C15" w:rsidRPr="009B3738" w:rsidRDefault="00BC005F" w:rsidP="006A590A">
          <w:pPr>
            <w:pStyle w:val="NormalWeb"/>
            <w:keepNext/>
            <w:spacing w:before="0" w:beforeAutospacing="0" w:after="40" w:afterAutospacing="0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590589477"/>
              <w:placeholder>
                <w:docPart w:val="802EED5CEB2C484BA5AB59E4DFBAD0E4"/>
              </w:placeholder>
              <w:showingPlcHdr/>
            </w:sdtPr>
            <w:sdtEndPr/>
            <w:sdtContent>
              <w:r w:rsidR="006A590A" w:rsidRPr="0075355F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or tap here to enter text.</w:t>
              </w:r>
            </w:sdtContent>
          </w:sdt>
        </w:p>
      </w:sdtContent>
    </w:sdt>
    <w:p w14:paraId="0A396D3F" w14:textId="77777777" w:rsidR="00957C15" w:rsidRPr="009B3738" w:rsidRDefault="00957C15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Representative name</w:t>
      </w:r>
    </w:p>
    <w:p w14:paraId="5820BA97" w14:textId="77777777" w:rsidR="00957C15" w:rsidRPr="009B3738" w:rsidRDefault="00957C15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A30F3D" w14:textId="79153316" w:rsidR="00957C15" w:rsidRPr="009B3738" w:rsidRDefault="00BC005F" w:rsidP="006A590A">
      <w:pPr>
        <w:pStyle w:val="NormalWeb"/>
        <w:keepNext/>
        <w:spacing w:before="0" w:beforeAutospacing="0" w:after="40" w:afterAutospacing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20634331"/>
          <w:placeholder>
            <w:docPart w:val="6DC8956C0059AF448C1981E3470E2555"/>
          </w:placeholder>
          <w:showingPlcHdr/>
        </w:sdtPr>
        <w:sdtEndPr/>
        <w:sdtContent>
          <w:r w:rsidR="006A590A"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5C8C95F0" w14:textId="77777777" w:rsidR="00957C15" w:rsidRPr="009B3738" w:rsidRDefault="00957C15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Representative position</w:t>
      </w:r>
    </w:p>
    <w:p w14:paraId="1860FEEB" w14:textId="77777777" w:rsidR="00957C15" w:rsidRPr="009B3738" w:rsidRDefault="00957C15" w:rsidP="00957C1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2031F8" w14:textId="77777777" w:rsidR="00957C15" w:rsidRPr="009B3738" w:rsidRDefault="00957C15" w:rsidP="00957C1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29E490" w14:textId="77777777" w:rsidR="00957C15" w:rsidRPr="009B3738" w:rsidRDefault="00957C15" w:rsidP="00957C1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0"/>
      </w:tblGrid>
      <w:tr w:rsidR="006A590A" w:rsidRPr="009B3738" w14:paraId="48EAD1C6" w14:textId="77777777" w:rsidTr="0076136C">
        <w:trPr>
          <w:trHeight w:val="248"/>
        </w:trPr>
        <w:tc>
          <w:tcPr>
            <w:tcW w:w="3330" w:type="dxa"/>
            <w:tcBorders>
              <w:top w:val="nil"/>
              <w:left w:val="nil"/>
              <w:right w:val="nil"/>
            </w:tcBorders>
          </w:tcPr>
          <w:p w14:paraId="255F0260" w14:textId="77777777" w:rsidR="006A590A" w:rsidRPr="009B3738" w:rsidRDefault="006A590A" w:rsidP="006A590A">
            <w:pPr>
              <w:pStyle w:val="NormalWeb"/>
              <w:keepNext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7E7BE8" w14:textId="77777777" w:rsidR="006A590A" w:rsidRPr="009B3738" w:rsidRDefault="006A590A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Signature</w:t>
      </w:r>
    </w:p>
    <w:p w14:paraId="56647176" w14:textId="77777777" w:rsidR="006A590A" w:rsidRPr="009B3738" w:rsidRDefault="006A590A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6619135" w14:textId="7656CF80" w:rsidR="006A590A" w:rsidRPr="009B3738" w:rsidRDefault="00BC005F" w:rsidP="006A590A">
      <w:pPr>
        <w:pStyle w:val="NormalWeb"/>
        <w:keepNext/>
        <w:spacing w:before="0" w:beforeAutospacing="0" w:after="40" w:afterAutospacing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7610390"/>
          <w:placeholder>
            <w:docPart w:val="17C8692227CF924093140D517E9FA00F"/>
          </w:placeholder>
          <w:showingPlcHdr/>
        </w:sdtPr>
        <w:sdtEndPr/>
        <w:sdtContent>
          <w:r w:rsidR="006A590A"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480C9A2F" w14:textId="77777777" w:rsidR="006A590A" w:rsidRPr="009B3738" w:rsidRDefault="006A590A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Date</w:t>
      </w:r>
    </w:p>
    <w:p w14:paraId="2683E78D" w14:textId="77777777" w:rsidR="006A590A" w:rsidRPr="009B3738" w:rsidRDefault="006A590A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770321371"/>
        <w:placeholder>
          <w:docPart w:val="B13ED64F6DEFC148876F85EA2F1FD980"/>
        </w:placeholder>
      </w:sdtPr>
      <w:sdtEndPr/>
      <w:sdtContent>
        <w:p w14:paraId="2D56C3F9" w14:textId="4962756E" w:rsidR="006A590A" w:rsidRPr="009B3738" w:rsidRDefault="00BC005F" w:rsidP="006A590A">
          <w:pPr>
            <w:pStyle w:val="NormalWeb"/>
            <w:keepNext/>
            <w:spacing w:before="0" w:beforeAutospacing="0" w:after="40" w:afterAutospacing="0"/>
            <w:rPr>
              <w:rFonts w:ascii="Arial" w:hAnsi="Arial" w:cs="Arial"/>
              <w:sz w:val="22"/>
              <w:szCs w:val="22"/>
            </w:rPr>
          </w:pPr>
          <w:sdt>
            <w:sdtPr>
              <w:rPr>
                <w:rFonts w:ascii="Arial" w:hAnsi="Arial" w:cs="Arial"/>
                <w:sz w:val="22"/>
                <w:szCs w:val="22"/>
              </w:rPr>
              <w:id w:val="-397591240"/>
              <w:placeholder>
                <w:docPart w:val="AC9D3DC712A6FD449F0E55AA5461597F"/>
              </w:placeholder>
              <w:showingPlcHdr/>
            </w:sdtPr>
            <w:sdtEndPr/>
            <w:sdtContent>
              <w:r w:rsidR="006A590A" w:rsidRPr="0075355F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or tap here to enter text.</w:t>
              </w:r>
            </w:sdtContent>
          </w:sdt>
        </w:p>
      </w:sdtContent>
    </w:sdt>
    <w:p w14:paraId="74A8E053" w14:textId="77777777" w:rsidR="006A590A" w:rsidRPr="009B3738" w:rsidRDefault="006A590A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Representative name</w:t>
      </w:r>
    </w:p>
    <w:p w14:paraId="0DB2CB30" w14:textId="77777777" w:rsidR="006A590A" w:rsidRPr="009B3738" w:rsidRDefault="006A590A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29ADCE" w14:textId="2E0A45CC" w:rsidR="006A590A" w:rsidRPr="009B3738" w:rsidRDefault="00BC005F" w:rsidP="006A590A">
      <w:pPr>
        <w:pStyle w:val="NormalWeb"/>
        <w:keepNext/>
        <w:spacing w:before="0" w:beforeAutospacing="0" w:after="40" w:afterAutospacing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257674179"/>
          <w:placeholder>
            <w:docPart w:val="AEF08DE19DF4AF46A204684B148D5D4F"/>
          </w:placeholder>
          <w:showingPlcHdr/>
        </w:sdtPr>
        <w:sdtEndPr/>
        <w:sdtContent>
          <w:r w:rsidR="006A590A" w:rsidRPr="0075355F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sdtContent>
      </w:sdt>
    </w:p>
    <w:p w14:paraId="1CFD889C" w14:textId="77777777" w:rsidR="006A590A" w:rsidRPr="009B3738" w:rsidRDefault="006A590A" w:rsidP="006A590A">
      <w:pPr>
        <w:pStyle w:val="NormalWeb"/>
        <w:keepNext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3738">
        <w:rPr>
          <w:rFonts w:ascii="Arial" w:hAnsi="Arial" w:cs="Arial"/>
          <w:sz w:val="22"/>
          <w:szCs w:val="22"/>
        </w:rPr>
        <w:t>Representative position</w:t>
      </w:r>
    </w:p>
    <w:p w14:paraId="63EEA376" w14:textId="084EEA7B" w:rsidR="00F03E1D" w:rsidRPr="009B3738" w:rsidRDefault="00F03E1D" w:rsidP="00957C15">
      <w:pPr>
        <w:tabs>
          <w:tab w:val="left" w:pos="357"/>
        </w:tabs>
        <w:spacing w:after="120"/>
        <w:rPr>
          <w:rFonts w:ascii="Arial" w:hAnsi="Arial" w:cs="Arial"/>
        </w:rPr>
      </w:pPr>
    </w:p>
    <w:sectPr w:rsidR="00F03E1D" w:rsidRPr="009B3738" w:rsidSect="006A590A">
      <w:pgSz w:w="11900" w:h="16840"/>
      <w:pgMar w:top="1790" w:right="1440" w:bottom="1214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C48CB" w14:textId="77777777" w:rsidR="00FA2DBA" w:rsidRDefault="00FA2DBA" w:rsidP="00F8617F">
      <w:pPr>
        <w:spacing w:after="0" w:line="240" w:lineRule="auto"/>
      </w:pPr>
      <w:r>
        <w:separator/>
      </w:r>
    </w:p>
  </w:endnote>
  <w:endnote w:type="continuationSeparator" w:id="0">
    <w:p w14:paraId="13D0764B" w14:textId="77777777" w:rsidR="00FA2DBA" w:rsidRDefault="00FA2DBA" w:rsidP="00F8617F">
      <w:pPr>
        <w:spacing w:after="0" w:line="240" w:lineRule="auto"/>
      </w:pPr>
      <w:r>
        <w:continuationSeparator/>
      </w:r>
    </w:p>
  </w:endnote>
  <w:endnote w:type="continuationNotice" w:id="1">
    <w:p w14:paraId="03EB96DA" w14:textId="77777777" w:rsidR="00FA2DBA" w:rsidRDefault="00FA2D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736931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F9AF1E" w14:textId="1779493A" w:rsidR="00EC5D3C" w:rsidRDefault="00EC5D3C" w:rsidP="00B46E8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A66715A" w14:textId="77777777" w:rsidR="00EC5D3C" w:rsidRDefault="00EC5D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-15103692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E64FE3" w14:textId="5692838E" w:rsidR="00EC5D3C" w:rsidRPr="00EC5D3C" w:rsidRDefault="00EC5D3C" w:rsidP="00B46E8E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0"/>
            <w:szCs w:val="20"/>
          </w:rPr>
        </w:pPr>
        <w:r w:rsidRPr="00EC5D3C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EC5D3C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EC5D3C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EC5D3C">
          <w:rPr>
            <w:rStyle w:val="PageNumber"/>
            <w:rFonts w:ascii="Arial" w:hAnsi="Arial" w:cs="Arial"/>
            <w:noProof/>
            <w:sz w:val="20"/>
            <w:szCs w:val="20"/>
          </w:rPr>
          <w:t>2</w:t>
        </w:r>
        <w:r w:rsidRPr="00EC5D3C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p w14:paraId="17AE4C4E" w14:textId="77777777" w:rsidR="00EC5D3C" w:rsidRPr="00EC5D3C" w:rsidRDefault="00EC5D3C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CA3D" w14:textId="3F5D2601" w:rsidR="006A47C7" w:rsidRDefault="006A47C7" w:rsidP="00B83563">
    <w:pPr>
      <w:pStyle w:val="Footer"/>
      <w:tabs>
        <w:tab w:val="clear" w:pos="4680"/>
        <w:tab w:val="clear" w:pos="9360"/>
        <w:tab w:val="left" w:pos="5526"/>
      </w:tabs>
    </w:pPr>
    <w:r w:rsidRPr="006A47C7">
      <w:rPr>
        <w:noProof/>
      </w:rPr>
      <w:drawing>
        <wp:anchor distT="0" distB="0" distL="114300" distR="114300" simplePos="0" relativeHeight="251658241" behindDoc="1" locked="0" layoutInCell="1" allowOverlap="1" wp14:anchorId="3D8A357E" wp14:editId="60615295">
          <wp:simplePos x="0" y="0"/>
          <wp:positionH relativeFrom="column">
            <wp:posOffset>-894614</wp:posOffset>
          </wp:positionH>
          <wp:positionV relativeFrom="paragraph">
            <wp:posOffset>-1216457</wp:posOffset>
          </wp:positionV>
          <wp:extent cx="7557233" cy="1524148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233" cy="1524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56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CBF9" w14:textId="77777777" w:rsidR="00FA2DBA" w:rsidRDefault="00FA2DBA" w:rsidP="00F8617F">
      <w:pPr>
        <w:spacing w:after="0" w:line="240" w:lineRule="auto"/>
      </w:pPr>
      <w:r>
        <w:separator/>
      </w:r>
    </w:p>
  </w:footnote>
  <w:footnote w:type="continuationSeparator" w:id="0">
    <w:p w14:paraId="11EA4749" w14:textId="77777777" w:rsidR="00FA2DBA" w:rsidRDefault="00FA2DBA" w:rsidP="00F8617F">
      <w:pPr>
        <w:spacing w:after="0" w:line="240" w:lineRule="auto"/>
      </w:pPr>
      <w:r>
        <w:continuationSeparator/>
      </w:r>
    </w:p>
  </w:footnote>
  <w:footnote w:type="continuationNotice" w:id="1">
    <w:p w14:paraId="75E7B7D7" w14:textId="77777777" w:rsidR="00FA2DBA" w:rsidRDefault="00FA2D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4B76A" w14:textId="77777777" w:rsidR="00B83563" w:rsidRDefault="00B835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5EF4" w14:textId="77777777" w:rsidR="00B83563" w:rsidRDefault="00B835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AC94" w14:textId="7ACA09D8" w:rsidR="006A47C7" w:rsidRDefault="006A47C7">
    <w:pPr>
      <w:pStyle w:val="Header"/>
    </w:pPr>
    <w:r w:rsidRPr="006A47C7">
      <w:rPr>
        <w:noProof/>
      </w:rPr>
      <w:drawing>
        <wp:anchor distT="0" distB="0" distL="114300" distR="114300" simplePos="0" relativeHeight="251658240" behindDoc="1" locked="0" layoutInCell="1" allowOverlap="1" wp14:anchorId="49851E70" wp14:editId="44ED301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43640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522"/>
    <w:multiLevelType w:val="hybridMultilevel"/>
    <w:tmpl w:val="C42AF3F0"/>
    <w:lvl w:ilvl="0" w:tplc="85221258">
      <w:start w:val="1"/>
      <w:numFmt w:val="bullet"/>
      <w:lvlText w:val="–"/>
      <w:lvlJc w:val="left"/>
      <w:pPr>
        <w:ind w:left="357" w:hanging="35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E10E0"/>
    <w:multiLevelType w:val="hybridMultilevel"/>
    <w:tmpl w:val="43CAF55A"/>
    <w:lvl w:ilvl="0" w:tplc="75A82508">
      <w:start w:val="2"/>
      <w:numFmt w:val="bullet"/>
      <w:lvlText w:val="-"/>
      <w:lvlJc w:val="left"/>
      <w:rPr>
        <w:rFonts w:ascii="Roboto" w:eastAsiaTheme="minorHAnsi" w:hAnsi="Roboto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D206C"/>
    <w:multiLevelType w:val="hybridMultilevel"/>
    <w:tmpl w:val="495CBC94"/>
    <w:lvl w:ilvl="0" w:tplc="9CB66B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3105"/>
    <w:multiLevelType w:val="multilevel"/>
    <w:tmpl w:val="572CCB92"/>
    <w:styleLink w:val="CurrentList1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413D5"/>
    <w:multiLevelType w:val="hybridMultilevel"/>
    <w:tmpl w:val="17C404A8"/>
    <w:lvl w:ilvl="0" w:tplc="0C0EC8BE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1498"/>
    <w:multiLevelType w:val="hybridMultilevel"/>
    <w:tmpl w:val="ACA0F8B6"/>
    <w:lvl w:ilvl="0" w:tplc="04408AE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E14EB"/>
    <w:multiLevelType w:val="hybridMultilevel"/>
    <w:tmpl w:val="572CCB92"/>
    <w:lvl w:ilvl="0" w:tplc="EA0EB4A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51179"/>
    <w:multiLevelType w:val="multilevel"/>
    <w:tmpl w:val="C42AF3F0"/>
    <w:styleLink w:val="CurrentList2"/>
    <w:lvl w:ilvl="0">
      <w:start w:val="1"/>
      <w:numFmt w:val="bullet"/>
      <w:lvlText w:val="–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19028">
    <w:abstractNumId w:val="1"/>
  </w:num>
  <w:num w:numId="2" w16cid:durableId="1265575821">
    <w:abstractNumId w:val="6"/>
  </w:num>
  <w:num w:numId="3" w16cid:durableId="1699626947">
    <w:abstractNumId w:val="5"/>
  </w:num>
  <w:num w:numId="4" w16cid:durableId="1259409549">
    <w:abstractNumId w:val="3"/>
  </w:num>
  <w:num w:numId="5" w16cid:durableId="72704793">
    <w:abstractNumId w:val="0"/>
  </w:num>
  <w:num w:numId="6" w16cid:durableId="969163445">
    <w:abstractNumId w:val="7"/>
  </w:num>
  <w:num w:numId="7" w16cid:durableId="322321874">
    <w:abstractNumId w:val="4"/>
  </w:num>
  <w:num w:numId="8" w16cid:durableId="113331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7F"/>
    <w:rsid w:val="000439A4"/>
    <w:rsid w:val="001122F1"/>
    <w:rsid w:val="00147F9B"/>
    <w:rsid w:val="001640B5"/>
    <w:rsid w:val="00293952"/>
    <w:rsid w:val="002A4CD1"/>
    <w:rsid w:val="003A099E"/>
    <w:rsid w:val="004A6C86"/>
    <w:rsid w:val="004E4AB7"/>
    <w:rsid w:val="00506318"/>
    <w:rsid w:val="006836C1"/>
    <w:rsid w:val="006A47C7"/>
    <w:rsid w:val="006A590A"/>
    <w:rsid w:val="006A7BB7"/>
    <w:rsid w:val="007048ED"/>
    <w:rsid w:val="00744F0C"/>
    <w:rsid w:val="0075355F"/>
    <w:rsid w:val="007674CA"/>
    <w:rsid w:val="00790169"/>
    <w:rsid w:val="007F7B19"/>
    <w:rsid w:val="00811A55"/>
    <w:rsid w:val="00831959"/>
    <w:rsid w:val="00832DCA"/>
    <w:rsid w:val="00837950"/>
    <w:rsid w:val="00946610"/>
    <w:rsid w:val="00956D69"/>
    <w:rsid w:val="00957C15"/>
    <w:rsid w:val="009834DC"/>
    <w:rsid w:val="009B3738"/>
    <w:rsid w:val="009E5B1B"/>
    <w:rsid w:val="00A46A23"/>
    <w:rsid w:val="00A533D6"/>
    <w:rsid w:val="00A8457F"/>
    <w:rsid w:val="00AE687F"/>
    <w:rsid w:val="00AE729D"/>
    <w:rsid w:val="00B20118"/>
    <w:rsid w:val="00B83563"/>
    <w:rsid w:val="00BC005F"/>
    <w:rsid w:val="00BC1CF0"/>
    <w:rsid w:val="00C51E8A"/>
    <w:rsid w:val="00CE4A23"/>
    <w:rsid w:val="00D37149"/>
    <w:rsid w:val="00D57395"/>
    <w:rsid w:val="00D65E8F"/>
    <w:rsid w:val="00DC4E58"/>
    <w:rsid w:val="00E306F1"/>
    <w:rsid w:val="00E91117"/>
    <w:rsid w:val="00E91424"/>
    <w:rsid w:val="00E9156D"/>
    <w:rsid w:val="00EA28A8"/>
    <w:rsid w:val="00EC5D3C"/>
    <w:rsid w:val="00EE3B41"/>
    <w:rsid w:val="00F03E1D"/>
    <w:rsid w:val="00F665C1"/>
    <w:rsid w:val="00F8617F"/>
    <w:rsid w:val="00FA2DBA"/>
    <w:rsid w:val="00F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98E02"/>
  <w15:chartTrackingRefBased/>
  <w15:docId w15:val="{C322735B-3B0B-A64E-BA1D-91190B2E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7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17F"/>
  </w:style>
  <w:style w:type="paragraph" w:styleId="Footer">
    <w:name w:val="footer"/>
    <w:basedOn w:val="Normal"/>
    <w:link w:val="FooterChar"/>
    <w:uiPriority w:val="99"/>
    <w:unhideWhenUsed/>
    <w:rsid w:val="00F861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17F"/>
  </w:style>
  <w:style w:type="character" w:styleId="Hyperlink">
    <w:name w:val="Hyperlink"/>
    <w:basedOn w:val="DefaultParagraphFont"/>
    <w:uiPriority w:val="99"/>
    <w:unhideWhenUsed/>
    <w:rsid w:val="006A47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7C7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A47C7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6A47C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A47C7"/>
    <w:rPr>
      <w:sz w:val="22"/>
      <w:szCs w:val="22"/>
    </w:rPr>
  </w:style>
  <w:style w:type="table" w:styleId="TableGrid">
    <w:name w:val="Table Grid"/>
    <w:basedOn w:val="TableNormal"/>
    <w:uiPriority w:val="39"/>
    <w:rsid w:val="006A47C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C5D3C"/>
  </w:style>
  <w:style w:type="numbering" w:customStyle="1" w:styleId="CurrentList1">
    <w:name w:val="Current List1"/>
    <w:uiPriority w:val="99"/>
    <w:rsid w:val="00E91117"/>
    <w:pPr>
      <w:numPr>
        <w:numId w:val="4"/>
      </w:numPr>
    </w:pPr>
  </w:style>
  <w:style w:type="numbering" w:customStyle="1" w:styleId="CurrentList2">
    <w:name w:val="Current List2"/>
    <w:uiPriority w:val="99"/>
    <w:rsid w:val="00E91117"/>
    <w:pPr>
      <w:numPr>
        <w:numId w:val="6"/>
      </w:numPr>
    </w:pPr>
  </w:style>
  <w:style w:type="paragraph" w:styleId="NormalWeb">
    <w:name w:val="Normal (Web)"/>
    <w:basedOn w:val="Normal"/>
    <w:uiPriority w:val="99"/>
    <w:rsid w:val="0095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7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C15"/>
    <w:pPr>
      <w:spacing w:after="24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C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11A5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dmhconnect.healt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mhconnect.health/i-am-professional/working-people-intellectual-disability-and-their-tea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07F6AD49C7524A9C524E7027AF0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D4D0-3298-8046-9184-61F8EAF76434}"/>
      </w:docPartPr>
      <w:docPartBody>
        <w:p w:rsidR="00E95D05" w:rsidRDefault="00806D61" w:rsidP="00806D61">
          <w:pPr>
            <w:pStyle w:val="AA07F6AD49C7524A9C524E7027AF065D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C04346AFCAC43B461990D0BC35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A42AC-52AD-9B49-A19F-8662F87B3311}"/>
      </w:docPartPr>
      <w:docPartBody>
        <w:p w:rsidR="00E95D05" w:rsidRDefault="00806D61" w:rsidP="00806D61">
          <w:pPr>
            <w:pStyle w:val="CDBC04346AFCAC43B461990D0BC3548A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81707848B214C9B04DAAF0FB26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F956-E089-794E-8DD5-D8A74147D1F4}"/>
      </w:docPartPr>
      <w:docPartBody>
        <w:p w:rsidR="00E95D05" w:rsidRDefault="00806D61" w:rsidP="00806D61">
          <w:pPr>
            <w:pStyle w:val="E5381707848B214C9B04DAAF0FB26F9E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5EC308CB500498AB45F5AE1248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EA943-8579-574A-A2E8-67407CDEB6FD}"/>
      </w:docPartPr>
      <w:docPartBody>
        <w:p w:rsidR="00E95D05" w:rsidRDefault="00806D61" w:rsidP="00806D61">
          <w:pPr>
            <w:pStyle w:val="1D95EC308CB500498AB45F5AE12484D0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671D1AD9E40E4796AFCCC515CC2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1B8F-DE46-3F4F-A9B1-1DA122764801}"/>
      </w:docPartPr>
      <w:docPartBody>
        <w:p w:rsidR="00E95D05" w:rsidRDefault="00806D61" w:rsidP="00806D61">
          <w:pPr>
            <w:pStyle w:val="92671D1AD9E40E4796AFCCC515CC2819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8809755DBBE4582A73228E6E02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439B0-4E36-154B-8F7C-B47C773F19E2}"/>
      </w:docPartPr>
      <w:docPartBody>
        <w:p w:rsidR="00E95D05" w:rsidRDefault="00806D61" w:rsidP="00806D61">
          <w:pPr>
            <w:pStyle w:val="9BD8809755DBBE4582A73228E6E028CB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EEFB2ACE69B40B9F40BD23CEBC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0B80-7344-0D49-ABB3-40CC6765AAAA}"/>
      </w:docPartPr>
      <w:docPartBody>
        <w:p w:rsidR="00E95D05" w:rsidRDefault="00806D61" w:rsidP="00806D61">
          <w:pPr>
            <w:pStyle w:val="A43EEFB2ACE69B40B9F40BD23CEBCA6B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044DCBAA017469BA5DF53A5404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4611C-722D-3C47-A8DF-683E82011EC8}"/>
      </w:docPartPr>
      <w:docPartBody>
        <w:p w:rsidR="00E95D05" w:rsidRDefault="00806D61" w:rsidP="00806D61">
          <w:pPr>
            <w:pStyle w:val="5F9044DCBAA017469BA5DF53A5404FFE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F218FC64B704C9116BA11BEE06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DB43-8838-5744-870B-1684266E2A40}"/>
      </w:docPartPr>
      <w:docPartBody>
        <w:p w:rsidR="00E95D05" w:rsidRDefault="00806D61" w:rsidP="00806D61">
          <w:pPr>
            <w:pStyle w:val="6C7F218FC64B704C9116BA11BEE06F6C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3393B155F4142ADEDD18A0AC9F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D97E-D506-8043-954A-6E271CFE5BB2}"/>
      </w:docPartPr>
      <w:docPartBody>
        <w:p w:rsidR="00E95D05" w:rsidRDefault="00806D61" w:rsidP="00806D61">
          <w:pPr>
            <w:pStyle w:val="46C3393B155F4142ADEDD18A0AC9F4F5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B17A8538D924AA292A698C51EE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76C1-A011-0A4E-9CDB-C50F33373C37}"/>
      </w:docPartPr>
      <w:docPartBody>
        <w:p w:rsidR="00E95D05" w:rsidRDefault="00806D61" w:rsidP="00806D61">
          <w:pPr>
            <w:pStyle w:val="9BBB17A8538D924AA292A698C51EECA3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30EDE890A484CA54C8DBA1142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BFB58-5A94-9D4C-A43B-02DD402437A7}"/>
      </w:docPartPr>
      <w:docPartBody>
        <w:p w:rsidR="00E95D05" w:rsidRDefault="00806D61" w:rsidP="00806D61">
          <w:pPr>
            <w:pStyle w:val="72430EDE890A484CA54C8DBA1142F828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6E4B2D0E14B4FB37F59F7B74E0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D625-21BC-C041-A3C1-B93B8B7B0360}"/>
      </w:docPartPr>
      <w:docPartBody>
        <w:p w:rsidR="00E95D05" w:rsidRDefault="00806D61" w:rsidP="00806D61">
          <w:pPr>
            <w:pStyle w:val="E3E6E4B2D0E14B4FB37F59F7B74E085E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AB08AFFBF1A2449795B3EB8CE22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B04B7-6716-3642-9D1E-0F8D2755B5AA}"/>
      </w:docPartPr>
      <w:docPartBody>
        <w:p w:rsidR="00E95D05" w:rsidRDefault="00806D61" w:rsidP="00806D61">
          <w:pPr>
            <w:pStyle w:val="98AB08AFFBF1A2449795B3EB8CE22AC8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9D2D6488385244A1A5E631EE868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EE678-974D-0E4C-9A0E-A54B30382450}"/>
      </w:docPartPr>
      <w:docPartBody>
        <w:p w:rsidR="00E95D05" w:rsidRDefault="00806D61" w:rsidP="00806D61">
          <w:pPr>
            <w:pStyle w:val="3C9D2D6488385244A1A5E631EE868664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1F1648EA192449F5F9345E92C6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DB78-ADE1-B541-BBA1-73502D70A749}"/>
      </w:docPartPr>
      <w:docPartBody>
        <w:p w:rsidR="00E95D05" w:rsidRDefault="00806D61" w:rsidP="00806D61">
          <w:pPr>
            <w:pStyle w:val="CFB1F1648EA192449F5F9345E92C6D1D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7A3721A6AAC4394C7D96FC0BA9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A6D68-9CB2-304D-A429-EC8BF1C36509}"/>
      </w:docPartPr>
      <w:docPartBody>
        <w:p w:rsidR="00E95D05" w:rsidRDefault="00806D61" w:rsidP="00806D61">
          <w:pPr>
            <w:pStyle w:val="D967A3721A6AAC4394C7D96FC0BA916D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99A33BEC8134CAD83538097D4E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40911-0988-B14F-BC55-DEC3A8AB2AE7}"/>
      </w:docPartPr>
      <w:docPartBody>
        <w:p w:rsidR="00E95D05" w:rsidRDefault="00806D61" w:rsidP="00806D61">
          <w:pPr>
            <w:pStyle w:val="E6D99A33BEC8134CAD83538097D4E1DA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EED5CEB2C484BA5AB59E4DFBAD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6FC2-0D91-8241-AA01-C0D2E9EC19A8}"/>
      </w:docPartPr>
      <w:docPartBody>
        <w:p w:rsidR="00E95D05" w:rsidRDefault="00806D61" w:rsidP="00806D61">
          <w:pPr>
            <w:pStyle w:val="802EED5CEB2C484BA5AB59E4DFBAD0E4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8956C0059AF448C1981E3470E2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434B0-FCB4-9B47-9D29-997484BF7FAF}"/>
      </w:docPartPr>
      <w:docPartBody>
        <w:p w:rsidR="00E95D05" w:rsidRDefault="00806D61" w:rsidP="00806D61">
          <w:pPr>
            <w:pStyle w:val="6DC8956C0059AF448C1981E3470E2555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692227CF924093140D517E9FA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BECC4-D9BA-9540-A003-870DFE5F2D40}"/>
      </w:docPartPr>
      <w:docPartBody>
        <w:p w:rsidR="00E95D05" w:rsidRDefault="00806D61" w:rsidP="00806D61">
          <w:pPr>
            <w:pStyle w:val="17C8692227CF924093140D517E9FA00F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ED64F6DEFC148876F85EA2F1F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853B5-F46A-C64F-8ADA-B14890C014A0}"/>
      </w:docPartPr>
      <w:docPartBody>
        <w:p w:rsidR="00E95D05" w:rsidRDefault="00806D61" w:rsidP="00806D61">
          <w:pPr>
            <w:pStyle w:val="B13ED64F6DEFC148876F85EA2F1FD980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9D3DC712A6FD449F0E55AA5461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56DD-6B0C-7F4D-92BE-0E5AAC6982EA}"/>
      </w:docPartPr>
      <w:docPartBody>
        <w:p w:rsidR="00E95D05" w:rsidRDefault="00806D61" w:rsidP="00806D61">
          <w:pPr>
            <w:pStyle w:val="AC9D3DC712A6FD449F0E55AA5461597F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08DE19DF4AF46A204684B148D5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D8B9-F0C9-EF4D-8AB4-4E8879591C70}"/>
      </w:docPartPr>
      <w:docPartBody>
        <w:p w:rsidR="00E95D05" w:rsidRDefault="00806D61" w:rsidP="00806D61">
          <w:pPr>
            <w:pStyle w:val="AEF08DE19DF4AF46A204684B148D5D4F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E355C674A4E742A0796038D6C47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CEDB3-A334-9F40-837F-E03ACD8B4440}"/>
      </w:docPartPr>
      <w:docPartBody>
        <w:p w:rsidR="0064474E" w:rsidRDefault="006E0F5A" w:rsidP="006E0F5A">
          <w:pPr>
            <w:pStyle w:val="2DE355C674A4E742A0796038D6C47C60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59B5A32968346B987D1FA753A1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6FF2-615C-FA48-935F-12ADFC6F846D}"/>
      </w:docPartPr>
      <w:docPartBody>
        <w:p w:rsidR="0064474E" w:rsidRDefault="006E0F5A" w:rsidP="006E0F5A">
          <w:pPr>
            <w:pStyle w:val="8E459B5A32968346B987D1FA753A18A9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28D1F1336414BA4BEFD2454E37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73D33-0429-6B4C-867C-273A1B087C7F}"/>
      </w:docPartPr>
      <w:docPartBody>
        <w:p w:rsidR="0064474E" w:rsidRDefault="006E0F5A" w:rsidP="006E0F5A">
          <w:pPr>
            <w:pStyle w:val="BB328D1F1336414BA4BEFD2454E37779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86CA4DDB53E49B831A7C5A293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77BE-D399-4841-829D-0F73DCFBF84A}"/>
      </w:docPartPr>
      <w:docPartBody>
        <w:p w:rsidR="0064474E" w:rsidRDefault="006E0F5A" w:rsidP="006E0F5A">
          <w:pPr>
            <w:pStyle w:val="04486CA4DDB53E49B831A7C5A2930EE3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7FB4F59875F419FA5C906CE5E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939D6-3413-7E44-ADC8-332C48DDE293}"/>
      </w:docPartPr>
      <w:docPartBody>
        <w:p w:rsidR="0064474E" w:rsidRDefault="006E0F5A" w:rsidP="006E0F5A">
          <w:pPr>
            <w:pStyle w:val="8047FB4F59875F419FA5C906CE5E6973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CA2418776264497EF30A298B1C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0C696-DE91-6F4C-BAF0-389D260E2CD7}"/>
      </w:docPartPr>
      <w:docPartBody>
        <w:p w:rsidR="0064474E" w:rsidRDefault="006E0F5A" w:rsidP="006E0F5A">
          <w:pPr>
            <w:pStyle w:val="CDCCA2418776264497EF30A298B1C43F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F5250C8ABCF44A68DAAAF03924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B2636-58E0-4446-A936-1F0BE07CFA44}"/>
      </w:docPartPr>
      <w:docPartBody>
        <w:p w:rsidR="0064474E" w:rsidRDefault="006E0F5A" w:rsidP="006E0F5A">
          <w:pPr>
            <w:pStyle w:val="63DF5250C8ABCF44A68DAAAF03924CAF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ABFCBEE3AB549A09C979BA5E8A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AF9C8-A129-0D4E-95B5-C8B9303E3115}"/>
      </w:docPartPr>
      <w:docPartBody>
        <w:p w:rsidR="0064474E" w:rsidRDefault="006E0F5A" w:rsidP="006E0F5A">
          <w:pPr>
            <w:pStyle w:val="90AABFCBEE3AB549A09C979BA5E8AC54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71DEEEEFD61489DDF8CAEA6D7D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3E45-F3E8-F043-A52D-0384EB362745}"/>
      </w:docPartPr>
      <w:docPartBody>
        <w:p w:rsidR="0064474E" w:rsidRDefault="006E0F5A" w:rsidP="006E0F5A">
          <w:pPr>
            <w:pStyle w:val="8D871DEEEEFD61489DDF8CAEA6D7D744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97E09D8BEED4CBBD3B9886313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0CAB0-8A67-9D4D-9331-F553583F8DEC}"/>
      </w:docPartPr>
      <w:docPartBody>
        <w:p w:rsidR="0064474E" w:rsidRDefault="006E0F5A" w:rsidP="006E0F5A">
          <w:pPr>
            <w:pStyle w:val="33197E09D8BEED4CBBD3B9886313C31A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9ABB4A39B31B41A4AA73D1EE58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047C7-6449-3E4D-BA31-33607462AE23}"/>
      </w:docPartPr>
      <w:docPartBody>
        <w:p w:rsidR="0064474E" w:rsidRDefault="006E0F5A" w:rsidP="006E0F5A">
          <w:pPr>
            <w:pStyle w:val="0F9ABB4A39B31B41A4AA73D1EE583CF6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7CCC0A2C413438F326B5B076E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220F-60E8-7C40-B29F-49712DDAED35}"/>
      </w:docPartPr>
      <w:docPartBody>
        <w:p w:rsidR="0064474E" w:rsidRDefault="006E0F5A" w:rsidP="006E0F5A">
          <w:pPr>
            <w:pStyle w:val="9C47CCC0A2C413438F326B5B076ED304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E4564B264C04E9F893BF3073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58B0C-4F5C-8E4C-BB50-A00AA3C967DA}"/>
      </w:docPartPr>
      <w:docPartBody>
        <w:p w:rsidR="0064474E" w:rsidRDefault="006E0F5A" w:rsidP="006E0F5A">
          <w:pPr>
            <w:pStyle w:val="57CE4564B264C04E9F893BF30733FE91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5AB8F82EDD3428E979C814A10B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DF1BF-9DD2-2A44-9957-117BA5192F83}"/>
      </w:docPartPr>
      <w:docPartBody>
        <w:p w:rsidR="0064474E" w:rsidRDefault="006E0F5A" w:rsidP="006E0F5A">
          <w:pPr>
            <w:pStyle w:val="FCF5AB8F82EDD3428E979C814A10B3A2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BFBEC1E92CE4F8A7F6516BF325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53FB2-21A9-A54D-9A9A-482CE00D93C8}"/>
      </w:docPartPr>
      <w:docPartBody>
        <w:p w:rsidR="0064474E" w:rsidRDefault="006E0F5A" w:rsidP="006E0F5A">
          <w:pPr>
            <w:pStyle w:val="6E2BFBEC1E92CE4F8A7F6516BF3256C7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ACBB568D93840B907A6AA0CF14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CBCE-C944-E946-968E-05DE1E78F131}"/>
      </w:docPartPr>
      <w:docPartBody>
        <w:p w:rsidR="0064474E" w:rsidRDefault="006E0F5A" w:rsidP="006E0F5A">
          <w:pPr>
            <w:pStyle w:val="442ACBB568D93840B907A6AA0CF144FB"/>
          </w:pPr>
          <w:r w:rsidRPr="00C7495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6F"/>
    <w:rsid w:val="000622BC"/>
    <w:rsid w:val="00063983"/>
    <w:rsid w:val="00095068"/>
    <w:rsid w:val="000C2DF0"/>
    <w:rsid w:val="000F1652"/>
    <w:rsid w:val="0020056F"/>
    <w:rsid w:val="005E09C1"/>
    <w:rsid w:val="0064474E"/>
    <w:rsid w:val="006E0F5A"/>
    <w:rsid w:val="00806D61"/>
    <w:rsid w:val="00C302C4"/>
    <w:rsid w:val="00DD74B7"/>
    <w:rsid w:val="00E00370"/>
    <w:rsid w:val="00E21C44"/>
    <w:rsid w:val="00E225B2"/>
    <w:rsid w:val="00E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F5A"/>
    <w:rPr>
      <w:color w:val="808080"/>
    </w:rPr>
  </w:style>
  <w:style w:type="paragraph" w:customStyle="1" w:styleId="AA07F6AD49C7524A9C524E7027AF065D">
    <w:name w:val="AA07F6AD49C7524A9C524E7027AF065D"/>
    <w:rsid w:val="00806D61"/>
    <w:rPr>
      <w:lang w:eastAsia="en-GB"/>
    </w:rPr>
  </w:style>
  <w:style w:type="paragraph" w:customStyle="1" w:styleId="CDBC04346AFCAC43B461990D0BC3548A">
    <w:name w:val="CDBC04346AFCAC43B461990D0BC3548A"/>
    <w:rsid w:val="00806D61"/>
    <w:rPr>
      <w:lang w:eastAsia="en-GB"/>
    </w:rPr>
  </w:style>
  <w:style w:type="paragraph" w:customStyle="1" w:styleId="E5381707848B214C9B04DAAF0FB26F9E">
    <w:name w:val="E5381707848B214C9B04DAAF0FB26F9E"/>
    <w:rsid w:val="00806D61"/>
    <w:rPr>
      <w:lang w:eastAsia="en-GB"/>
    </w:rPr>
  </w:style>
  <w:style w:type="paragraph" w:customStyle="1" w:styleId="1D95EC308CB500498AB45F5AE12484D0">
    <w:name w:val="1D95EC308CB500498AB45F5AE12484D0"/>
    <w:rsid w:val="00806D61"/>
    <w:rPr>
      <w:lang w:eastAsia="en-GB"/>
    </w:rPr>
  </w:style>
  <w:style w:type="paragraph" w:customStyle="1" w:styleId="92671D1AD9E40E4796AFCCC515CC2819">
    <w:name w:val="92671D1AD9E40E4796AFCCC515CC2819"/>
    <w:rsid w:val="00806D61"/>
    <w:rPr>
      <w:lang w:eastAsia="en-GB"/>
    </w:rPr>
  </w:style>
  <w:style w:type="paragraph" w:customStyle="1" w:styleId="9BD8809755DBBE4582A73228E6E028CB">
    <w:name w:val="9BD8809755DBBE4582A73228E6E028CB"/>
    <w:rsid w:val="00806D61"/>
    <w:rPr>
      <w:lang w:eastAsia="en-GB"/>
    </w:rPr>
  </w:style>
  <w:style w:type="paragraph" w:customStyle="1" w:styleId="A43EEFB2ACE69B40B9F40BD23CEBCA6B">
    <w:name w:val="A43EEFB2ACE69B40B9F40BD23CEBCA6B"/>
    <w:rsid w:val="00806D61"/>
    <w:rPr>
      <w:lang w:eastAsia="en-GB"/>
    </w:rPr>
  </w:style>
  <w:style w:type="paragraph" w:customStyle="1" w:styleId="5F9044DCBAA017469BA5DF53A5404FFE">
    <w:name w:val="5F9044DCBAA017469BA5DF53A5404FFE"/>
    <w:rsid w:val="00806D61"/>
    <w:rPr>
      <w:lang w:eastAsia="en-GB"/>
    </w:rPr>
  </w:style>
  <w:style w:type="paragraph" w:customStyle="1" w:styleId="6C7F218FC64B704C9116BA11BEE06F6C">
    <w:name w:val="6C7F218FC64B704C9116BA11BEE06F6C"/>
    <w:rsid w:val="00806D61"/>
    <w:rPr>
      <w:lang w:eastAsia="en-GB"/>
    </w:rPr>
  </w:style>
  <w:style w:type="paragraph" w:customStyle="1" w:styleId="46C3393B155F4142ADEDD18A0AC9F4F5">
    <w:name w:val="46C3393B155F4142ADEDD18A0AC9F4F5"/>
    <w:rsid w:val="00806D61"/>
    <w:rPr>
      <w:lang w:eastAsia="en-GB"/>
    </w:rPr>
  </w:style>
  <w:style w:type="paragraph" w:customStyle="1" w:styleId="9BBB17A8538D924AA292A698C51EECA3">
    <w:name w:val="9BBB17A8538D924AA292A698C51EECA3"/>
    <w:rsid w:val="00806D61"/>
    <w:rPr>
      <w:lang w:eastAsia="en-GB"/>
    </w:rPr>
  </w:style>
  <w:style w:type="paragraph" w:customStyle="1" w:styleId="72430EDE890A484CA54C8DBA1142F828">
    <w:name w:val="72430EDE890A484CA54C8DBA1142F828"/>
    <w:rsid w:val="00806D61"/>
    <w:rPr>
      <w:lang w:eastAsia="en-GB"/>
    </w:rPr>
  </w:style>
  <w:style w:type="paragraph" w:customStyle="1" w:styleId="E3E6E4B2D0E14B4FB37F59F7B74E085E">
    <w:name w:val="E3E6E4B2D0E14B4FB37F59F7B74E085E"/>
    <w:rsid w:val="00806D61"/>
    <w:rPr>
      <w:lang w:eastAsia="en-GB"/>
    </w:rPr>
  </w:style>
  <w:style w:type="paragraph" w:customStyle="1" w:styleId="98AB08AFFBF1A2449795B3EB8CE22AC8">
    <w:name w:val="98AB08AFFBF1A2449795B3EB8CE22AC8"/>
    <w:rsid w:val="00806D61"/>
    <w:rPr>
      <w:lang w:eastAsia="en-GB"/>
    </w:rPr>
  </w:style>
  <w:style w:type="paragraph" w:customStyle="1" w:styleId="3C9D2D6488385244A1A5E631EE868664">
    <w:name w:val="3C9D2D6488385244A1A5E631EE868664"/>
    <w:rsid w:val="00806D61"/>
    <w:rPr>
      <w:lang w:eastAsia="en-GB"/>
    </w:rPr>
  </w:style>
  <w:style w:type="paragraph" w:customStyle="1" w:styleId="CFB1F1648EA192449F5F9345E92C6D1D">
    <w:name w:val="CFB1F1648EA192449F5F9345E92C6D1D"/>
    <w:rsid w:val="00806D61"/>
    <w:rPr>
      <w:lang w:eastAsia="en-GB"/>
    </w:rPr>
  </w:style>
  <w:style w:type="paragraph" w:customStyle="1" w:styleId="D967A3721A6AAC4394C7D96FC0BA916D">
    <w:name w:val="D967A3721A6AAC4394C7D96FC0BA916D"/>
    <w:rsid w:val="00806D61"/>
    <w:rPr>
      <w:lang w:eastAsia="en-GB"/>
    </w:rPr>
  </w:style>
  <w:style w:type="paragraph" w:customStyle="1" w:styleId="E6D99A33BEC8134CAD83538097D4E1DA">
    <w:name w:val="E6D99A33BEC8134CAD83538097D4E1DA"/>
    <w:rsid w:val="00806D61"/>
    <w:rPr>
      <w:lang w:eastAsia="en-GB"/>
    </w:rPr>
  </w:style>
  <w:style w:type="paragraph" w:customStyle="1" w:styleId="802EED5CEB2C484BA5AB59E4DFBAD0E4">
    <w:name w:val="802EED5CEB2C484BA5AB59E4DFBAD0E4"/>
    <w:rsid w:val="00806D61"/>
    <w:rPr>
      <w:lang w:eastAsia="en-GB"/>
    </w:rPr>
  </w:style>
  <w:style w:type="paragraph" w:customStyle="1" w:styleId="6DC8956C0059AF448C1981E3470E2555">
    <w:name w:val="6DC8956C0059AF448C1981E3470E2555"/>
    <w:rsid w:val="00806D61"/>
    <w:rPr>
      <w:lang w:eastAsia="en-GB"/>
    </w:rPr>
  </w:style>
  <w:style w:type="paragraph" w:customStyle="1" w:styleId="17C8692227CF924093140D517E9FA00F">
    <w:name w:val="17C8692227CF924093140D517E9FA00F"/>
    <w:rsid w:val="00806D61"/>
    <w:rPr>
      <w:lang w:eastAsia="en-GB"/>
    </w:rPr>
  </w:style>
  <w:style w:type="paragraph" w:customStyle="1" w:styleId="B13ED64F6DEFC148876F85EA2F1FD980">
    <w:name w:val="B13ED64F6DEFC148876F85EA2F1FD980"/>
    <w:rsid w:val="00806D61"/>
    <w:rPr>
      <w:lang w:eastAsia="en-GB"/>
    </w:rPr>
  </w:style>
  <w:style w:type="paragraph" w:customStyle="1" w:styleId="AC9D3DC712A6FD449F0E55AA5461597F">
    <w:name w:val="AC9D3DC712A6FD449F0E55AA5461597F"/>
    <w:rsid w:val="00806D61"/>
    <w:rPr>
      <w:lang w:eastAsia="en-GB"/>
    </w:rPr>
  </w:style>
  <w:style w:type="paragraph" w:customStyle="1" w:styleId="AEF08DE19DF4AF46A204684B148D5D4F">
    <w:name w:val="AEF08DE19DF4AF46A204684B148D5D4F"/>
    <w:rsid w:val="00806D61"/>
    <w:rPr>
      <w:lang w:eastAsia="en-GB"/>
    </w:rPr>
  </w:style>
  <w:style w:type="paragraph" w:customStyle="1" w:styleId="DB0A0DEE2253534D9FEF52CD63E0D28D">
    <w:name w:val="DB0A0DEE2253534D9FEF52CD63E0D28D"/>
    <w:rsid w:val="006E0F5A"/>
    <w:rPr>
      <w:lang w:eastAsia="en-GB"/>
    </w:rPr>
  </w:style>
  <w:style w:type="paragraph" w:customStyle="1" w:styleId="A536151CAF6DE84E8C6EE335700C9B28">
    <w:name w:val="A536151CAF6DE84E8C6EE335700C9B28"/>
    <w:rsid w:val="006E0F5A"/>
    <w:rPr>
      <w:lang w:eastAsia="en-GB"/>
    </w:rPr>
  </w:style>
  <w:style w:type="paragraph" w:customStyle="1" w:styleId="2DE355C674A4E742A0796038D6C47C60">
    <w:name w:val="2DE355C674A4E742A0796038D6C47C60"/>
    <w:rsid w:val="006E0F5A"/>
    <w:rPr>
      <w:lang w:eastAsia="en-GB"/>
    </w:rPr>
  </w:style>
  <w:style w:type="paragraph" w:customStyle="1" w:styleId="8E459B5A32968346B987D1FA753A18A9">
    <w:name w:val="8E459B5A32968346B987D1FA753A18A9"/>
    <w:rsid w:val="006E0F5A"/>
    <w:rPr>
      <w:lang w:eastAsia="en-GB"/>
    </w:rPr>
  </w:style>
  <w:style w:type="paragraph" w:customStyle="1" w:styleId="BB328D1F1336414BA4BEFD2454E37779">
    <w:name w:val="BB328D1F1336414BA4BEFD2454E37779"/>
    <w:rsid w:val="006E0F5A"/>
    <w:rPr>
      <w:lang w:eastAsia="en-GB"/>
    </w:rPr>
  </w:style>
  <w:style w:type="paragraph" w:customStyle="1" w:styleId="04486CA4DDB53E49B831A7C5A2930EE3">
    <w:name w:val="04486CA4DDB53E49B831A7C5A2930EE3"/>
    <w:rsid w:val="006E0F5A"/>
    <w:rPr>
      <w:lang w:eastAsia="en-GB"/>
    </w:rPr>
  </w:style>
  <w:style w:type="paragraph" w:customStyle="1" w:styleId="8047FB4F59875F419FA5C906CE5E6973">
    <w:name w:val="8047FB4F59875F419FA5C906CE5E6973"/>
    <w:rsid w:val="006E0F5A"/>
    <w:rPr>
      <w:lang w:eastAsia="en-GB"/>
    </w:rPr>
  </w:style>
  <w:style w:type="paragraph" w:customStyle="1" w:styleId="CDCCA2418776264497EF30A298B1C43F">
    <w:name w:val="CDCCA2418776264497EF30A298B1C43F"/>
    <w:rsid w:val="006E0F5A"/>
    <w:rPr>
      <w:lang w:eastAsia="en-GB"/>
    </w:rPr>
  </w:style>
  <w:style w:type="paragraph" w:customStyle="1" w:styleId="63DF5250C8ABCF44A68DAAAF03924CAF">
    <w:name w:val="63DF5250C8ABCF44A68DAAAF03924CAF"/>
    <w:rsid w:val="006E0F5A"/>
    <w:rPr>
      <w:lang w:eastAsia="en-GB"/>
    </w:rPr>
  </w:style>
  <w:style w:type="paragraph" w:customStyle="1" w:styleId="90AABFCBEE3AB549A09C979BA5E8AC54">
    <w:name w:val="90AABFCBEE3AB549A09C979BA5E8AC54"/>
    <w:rsid w:val="006E0F5A"/>
    <w:rPr>
      <w:lang w:eastAsia="en-GB"/>
    </w:rPr>
  </w:style>
  <w:style w:type="paragraph" w:customStyle="1" w:styleId="E12B645EEF46C7418F1C3605B52C69E1">
    <w:name w:val="E12B645EEF46C7418F1C3605B52C69E1"/>
    <w:rsid w:val="006E0F5A"/>
    <w:rPr>
      <w:lang w:eastAsia="en-GB"/>
    </w:rPr>
  </w:style>
  <w:style w:type="paragraph" w:customStyle="1" w:styleId="1678EBB191D0894C9E5CE0C0C6311B39">
    <w:name w:val="1678EBB191D0894C9E5CE0C0C6311B39"/>
    <w:rsid w:val="006E0F5A"/>
    <w:rPr>
      <w:lang w:eastAsia="en-GB"/>
    </w:rPr>
  </w:style>
  <w:style w:type="paragraph" w:customStyle="1" w:styleId="A8F17D55641D2947887E6D2DEEC8DA52">
    <w:name w:val="A8F17D55641D2947887E6D2DEEC8DA52"/>
    <w:rsid w:val="006E0F5A"/>
    <w:rPr>
      <w:lang w:eastAsia="en-GB"/>
    </w:rPr>
  </w:style>
  <w:style w:type="paragraph" w:customStyle="1" w:styleId="08DDCC075EFF324D9FBF7E2F3B7F478A">
    <w:name w:val="08DDCC075EFF324D9FBF7E2F3B7F478A"/>
    <w:rsid w:val="006E0F5A"/>
    <w:rPr>
      <w:lang w:eastAsia="en-GB"/>
    </w:rPr>
  </w:style>
  <w:style w:type="paragraph" w:customStyle="1" w:styleId="BEBD0C275478AD4BA9369B96D2DA36EE">
    <w:name w:val="BEBD0C275478AD4BA9369B96D2DA36EE"/>
    <w:rsid w:val="006E0F5A"/>
    <w:rPr>
      <w:lang w:eastAsia="en-GB"/>
    </w:rPr>
  </w:style>
  <w:style w:type="paragraph" w:customStyle="1" w:styleId="C198AAD9C28F2545BB2D720E5206420C">
    <w:name w:val="C198AAD9C28F2545BB2D720E5206420C"/>
    <w:rsid w:val="006E0F5A"/>
    <w:rPr>
      <w:lang w:eastAsia="en-GB"/>
    </w:rPr>
  </w:style>
  <w:style w:type="paragraph" w:customStyle="1" w:styleId="52787317AA9BFA4C8B7BFBA45CDE1EAD">
    <w:name w:val="52787317AA9BFA4C8B7BFBA45CDE1EAD"/>
    <w:rsid w:val="006E0F5A"/>
    <w:rPr>
      <w:lang w:eastAsia="en-GB"/>
    </w:rPr>
  </w:style>
  <w:style w:type="paragraph" w:customStyle="1" w:styleId="4B27CCB1FBBCAE4AA4C1A4BFC38E017E">
    <w:name w:val="4B27CCB1FBBCAE4AA4C1A4BFC38E017E"/>
    <w:rsid w:val="006E0F5A"/>
    <w:rPr>
      <w:lang w:eastAsia="en-GB"/>
    </w:rPr>
  </w:style>
  <w:style w:type="paragraph" w:customStyle="1" w:styleId="8D871DEEEEFD61489DDF8CAEA6D7D744">
    <w:name w:val="8D871DEEEEFD61489DDF8CAEA6D7D744"/>
    <w:rsid w:val="006E0F5A"/>
    <w:rPr>
      <w:lang w:eastAsia="en-GB"/>
    </w:rPr>
  </w:style>
  <w:style w:type="paragraph" w:customStyle="1" w:styleId="74B7433D06670A46BEBAB303F191E861">
    <w:name w:val="74B7433D06670A46BEBAB303F191E861"/>
    <w:rsid w:val="006E0F5A"/>
    <w:rPr>
      <w:lang w:eastAsia="en-GB"/>
    </w:rPr>
  </w:style>
  <w:style w:type="paragraph" w:customStyle="1" w:styleId="33197E09D8BEED4CBBD3B9886313C31A">
    <w:name w:val="33197E09D8BEED4CBBD3B9886313C31A"/>
    <w:rsid w:val="006E0F5A"/>
    <w:rPr>
      <w:lang w:eastAsia="en-GB"/>
    </w:rPr>
  </w:style>
  <w:style w:type="paragraph" w:customStyle="1" w:styleId="0F9ABB4A39B31B41A4AA73D1EE583CF6">
    <w:name w:val="0F9ABB4A39B31B41A4AA73D1EE583CF6"/>
    <w:rsid w:val="006E0F5A"/>
    <w:rPr>
      <w:lang w:eastAsia="en-GB"/>
    </w:rPr>
  </w:style>
  <w:style w:type="paragraph" w:customStyle="1" w:styleId="9C47CCC0A2C413438F326B5B076ED304">
    <w:name w:val="9C47CCC0A2C413438F326B5B076ED304"/>
    <w:rsid w:val="006E0F5A"/>
    <w:rPr>
      <w:lang w:eastAsia="en-GB"/>
    </w:rPr>
  </w:style>
  <w:style w:type="paragraph" w:customStyle="1" w:styleId="57CE4564B264C04E9F893BF30733FE91">
    <w:name w:val="57CE4564B264C04E9F893BF30733FE91"/>
    <w:rsid w:val="006E0F5A"/>
    <w:rPr>
      <w:lang w:eastAsia="en-GB"/>
    </w:rPr>
  </w:style>
  <w:style w:type="paragraph" w:customStyle="1" w:styleId="FCF5AB8F82EDD3428E979C814A10B3A2">
    <w:name w:val="FCF5AB8F82EDD3428E979C814A10B3A2"/>
    <w:rsid w:val="006E0F5A"/>
    <w:rPr>
      <w:lang w:eastAsia="en-GB"/>
    </w:rPr>
  </w:style>
  <w:style w:type="paragraph" w:customStyle="1" w:styleId="6E2BFBEC1E92CE4F8A7F6516BF3256C7">
    <w:name w:val="6E2BFBEC1E92CE4F8A7F6516BF3256C7"/>
    <w:rsid w:val="006E0F5A"/>
    <w:rPr>
      <w:lang w:eastAsia="en-GB"/>
    </w:rPr>
  </w:style>
  <w:style w:type="paragraph" w:customStyle="1" w:styleId="442ACBB568D93840B907A6AA0CF144FB">
    <w:name w:val="442ACBB568D93840B907A6AA0CF144FB"/>
    <w:rsid w:val="006E0F5A"/>
    <w:rPr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85068c-933f-42d9-9848-61a9b4310a58">
      <Terms xmlns="http://schemas.microsoft.com/office/infopath/2007/PartnerControls"/>
    </lcf76f155ced4ddcb4097134ff3c332f>
    <TaxCatchAll xmlns="633edcef-f47a-4c5e-a924-4a93116ad01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7E2B024AC6E4EBFBCE829157B2C83" ma:contentTypeVersion="15" ma:contentTypeDescription="Create a new document." ma:contentTypeScope="" ma:versionID="2a62054a4ede585a2f84f16a4d38f325">
  <xsd:schema xmlns:xsd="http://www.w3.org/2001/XMLSchema" xmlns:xs="http://www.w3.org/2001/XMLSchema" xmlns:p="http://schemas.microsoft.com/office/2006/metadata/properties" xmlns:ns2="d785068c-933f-42d9-9848-61a9b4310a58" xmlns:ns3="633edcef-f47a-4c5e-a924-4a93116ad01b" targetNamespace="http://schemas.microsoft.com/office/2006/metadata/properties" ma:root="true" ma:fieldsID="445d0ab67f3ed76dc9d068ec3dc4e969" ns2:_="" ns3:_="">
    <xsd:import namespace="d785068c-933f-42d9-9848-61a9b4310a58"/>
    <xsd:import namespace="633edcef-f47a-4c5e-a924-4a93116ad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5068c-933f-42d9-9848-61a9b4310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dcef-f47a-4c5e-a924-4a93116ad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8c417-9fcc-41a1-9cc0-e1110c8570e0}" ma:internalName="TaxCatchAll" ma:showField="CatchAllData" ma:web="633edcef-f47a-4c5e-a924-4a93116ad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F70BAE-E852-9D41-B018-549DCD7A2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530FE0-B95A-4B83-9349-6ED71BF1B7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17D3F-0D17-4580-8B8D-669F043B0E38}">
  <ds:schemaRefs>
    <ds:schemaRef ds:uri="http://schemas.microsoft.com/office/2006/metadata/properties"/>
    <ds:schemaRef ds:uri="http://schemas.microsoft.com/office/infopath/2007/PartnerControls"/>
    <ds:schemaRef ds:uri="d785068c-933f-42d9-9848-61a9b4310a58"/>
    <ds:schemaRef ds:uri="633edcef-f47a-4c5e-a924-4a93116ad01b"/>
  </ds:schemaRefs>
</ds:datastoreItem>
</file>

<file path=customXml/itemProps4.xml><?xml version="1.0" encoding="utf-8"?>
<ds:datastoreItem xmlns:ds="http://schemas.openxmlformats.org/officeDocument/2006/customXml" ds:itemID="{639EB30F-DA46-49D0-B6E6-7CCCB1331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5068c-933f-42d9-9848-61a9b4310a58"/>
    <ds:schemaRef ds:uri="633edcef-f47a-4c5e-a924-4a93116ad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johnsamperi@gmail.com</dc:creator>
  <cp:keywords/>
  <dc:description/>
  <cp:lastModifiedBy>Claire Eagleson</cp:lastModifiedBy>
  <cp:revision>12</cp:revision>
  <dcterms:created xsi:type="dcterms:W3CDTF">2022-04-22T02:40:00Z</dcterms:created>
  <dcterms:modified xsi:type="dcterms:W3CDTF">2023-01-01T00:19:00Z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0x0101002C47E2B024AC6E4EBFBCE829157B2C83</vt:lpwstr>
  </property>
  <property fmtid="{D5CDD505-2E9C-101B-9397-08002B2CF9AE}" pid="3" name="MediaServiceImageTags">
    <vt:lpwstr/>
  </property>
</Properties>
</file>